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F025" w14:textId="77777777" w:rsidR="00DD6BF4" w:rsidRDefault="00DD6BF4" w:rsidP="00DD6BF4">
      <w:pPr>
        <w:jc w:val="center"/>
        <w:rPr>
          <w:rFonts w:ascii="Times New Roman" w:hAnsi="Times New Roman" w:cs="Times New Roman"/>
          <w:b/>
          <w:bCs/>
        </w:rPr>
      </w:pPr>
      <w:r>
        <w:rPr>
          <w:noProof/>
        </w:rPr>
        <w:drawing>
          <wp:inline distT="0" distB="0" distL="0" distR="0" wp14:anchorId="736BC0F6" wp14:editId="07D680BA">
            <wp:extent cx="1295400" cy="1219200"/>
            <wp:effectExtent l="0" t="0" r="0" b="0"/>
            <wp:docPr id="2105496767" name="Picture 1" descr="Mzuzu University Learning Managem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uzu University Learning Management Syst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219200"/>
                    </a:xfrm>
                    <a:prstGeom prst="rect">
                      <a:avLst/>
                    </a:prstGeom>
                    <a:noFill/>
                    <a:ln>
                      <a:noFill/>
                    </a:ln>
                  </pic:spPr>
                </pic:pic>
              </a:graphicData>
            </a:graphic>
          </wp:inline>
        </w:drawing>
      </w:r>
    </w:p>
    <w:p w14:paraId="63D33448" w14:textId="77777777" w:rsidR="00DD6BF4" w:rsidRDefault="00DD6BF4" w:rsidP="00DD6BF4">
      <w:pPr>
        <w:jc w:val="center"/>
        <w:rPr>
          <w:rFonts w:ascii="Times New Roman" w:hAnsi="Times New Roman" w:cs="Times New Roman"/>
          <w:b/>
          <w:bCs/>
        </w:rPr>
      </w:pPr>
    </w:p>
    <w:p w14:paraId="7F37C9B5" w14:textId="755F69D9" w:rsidR="00DD6BF4" w:rsidRDefault="002164FC" w:rsidP="0017368B">
      <w:pPr>
        <w:spacing w:line="360" w:lineRule="auto"/>
        <w:jc w:val="center"/>
        <w:rPr>
          <w:rFonts w:ascii="Times New Roman" w:hAnsi="Times New Roman" w:cs="Times New Roman"/>
          <w:b/>
          <w:bCs/>
        </w:rPr>
      </w:pPr>
      <w:r>
        <w:rPr>
          <w:rFonts w:ascii="Times New Roman" w:hAnsi="Times New Roman" w:cs="Times New Roman"/>
          <w:b/>
          <w:bCs/>
        </w:rPr>
        <w:t xml:space="preserve">MZUZU UNIVERSITY </w:t>
      </w:r>
    </w:p>
    <w:p w14:paraId="0CC00A39" w14:textId="77777777" w:rsidR="00DD6BF4" w:rsidRDefault="00DD6BF4" w:rsidP="0017368B">
      <w:pPr>
        <w:spacing w:line="360" w:lineRule="auto"/>
        <w:rPr>
          <w:rFonts w:ascii="Times New Roman" w:hAnsi="Times New Roman" w:cs="Times New Roman"/>
          <w:b/>
          <w:bCs/>
        </w:rPr>
      </w:pPr>
    </w:p>
    <w:p w14:paraId="470724B9" w14:textId="77777777" w:rsidR="00DD6BF4" w:rsidRDefault="00DD6BF4" w:rsidP="0017368B">
      <w:pPr>
        <w:spacing w:line="360" w:lineRule="auto"/>
        <w:jc w:val="center"/>
        <w:rPr>
          <w:rFonts w:ascii="Times New Roman" w:hAnsi="Times New Roman" w:cs="Times New Roman"/>
          <w:b/>
          <w:bCs/>
        </w:rPr>
      </w:pPr>
    </w:p>
    <w:p w14:paraId="530C50F4" w14:textId="291E2EC6" w:rsidR="00B6465A" w:rsidRDefault="002164FC" w:rsidP="0017368B">
      <w:pPr>
        <w:spacing w:line="360" w:lineRule="auto"/>
        <w:jc w:val="center"/>
        <w:rPr>
          <w:rFonts w:ascii="Times New Roman" w:hAnsi="Times New Roman" w:cs="Times New Roman"/>
          <w:b/>
          <w:bCs/>
        </w:rPr>
      </w:pPr>
      <w:r w:rsidRPr="001D2221">
        <w:rPr>
          <w:rFonts w:ascii="Times New Roman" w:hAnsi="Times New Roman" w:cs="Times New Roman"/>
          <w:b/>
          <w:bCs/>
        </w:rPr>
        <w:t>QUICK GUIDE TO APA REFERENCING</w:t>
      </w:r>
      <w:r>
        <w:rPr>
          <w:rFonts w:ascii="Times New Roman" w:hAnsi="Times New Roman" w:cs="Times New Roman"/>
          <w:b/>
          <w:bCs/>
        </w:rPr>
        <w:t xml:space="preserve"> 7</w:t>
      </w:r>
      <w:r w:rsidRPr="00DD6BF4">
        <w:rPr>
          <w:rFonts w:ascii="Times New Roman" w:hAnsi="Times New Roman" w:cs="Times New Roman"/>
          <w:b/>
          <w:bCs/>
          <w:vertAlign w:val="superscript"/>
        </w:rPr>
        <w:t>TH</w:t>
      </w:r>
      <w:r>
        <w:rPr>
          <w:rFonts w:ascii="Times New Roman" w:hAnsi="Times New Roman" w:cs="Times New Roman"/>
          <w:b/>
          <w:bCs/>
        </w:rPr>
        <w:t xml:space="preserve"> EDITION</w:t>
      </w:r>
    </w:p>
    <w:p w14:paraId="47EFEB57" w14:textId="77777777" w:rsidR="00DD6BF4" w:rsidRDefault="00DD6BF4" w:rsidP="0017368B">
      <w:pPr>
        <w:spacing w:line="360" w:lineRule="auto"/>
        <w:rPr>
          <w:rFonts w:ascii="Times New Roman" w:hAnsi="Times New Roman" w:cs="Times New Roman"/>
          <w:b/>
          <w:bCs/>
        </w:rPr>
      </w:pPr>
    </w:p>
    <w:p w14:paraId="3AEAEE89" w14:textId="77777777" w:rsidR="00DD6BF4" w:rsidRDefault="00DD6BF4" w:rsidP="0017368B">
      <w:pPr>
        <w:spacing w:line="360" w:lineRule="auto"/>
        <w:jc w:val="center"/>
        <w:rPr>
          <w:rFonts w:ascii="Times New Roman" w:hAnsi="Times New Roman" w:cs="Times New Roman"/>
          <w:b/>
          <w:bCs/>
        </w:rPr>
      </w:pPr>
    </w:p>
    <w:p w14:paraId="31C102BD" w14:textId="77777777" w:rsidR="00DD6BF4" w:rsidRDefault="00DD6BF4" w:rsidP="0017368B">
      <w:pPr>
        <w:spacing w:line="360" w:lineRule="auto"/>
        <w:jc w:val="center"/>
        <w:rPr>
          <w:rFonts w:ascii="Times New Roman" w:hAnsi="Times New Roman" w:cs="Times New Roman"/>
          <w:b/>
          <w:bCs/>
        </w:rPr>
      </w:pPr>
    </w:p>
    <w:p w14:paraId="2BD61F54" w14:textId="69386515" w:rsidR="001D2221" w:rsidRDefault="002164FC" w:rsidP="0017368B">
      <w:pPr>
        <w:spacing w:line="360" w:lineRule="auto"/>
        <w:jc w:val="center"/>
        <w:rPr>
          <w:rFonts w:ascii="Times New Roman" w:hAnsi="Times New Roman" w:cs="Times New Roman"/>
          <w:b/>
          <w:bCs/>
        </w:rPr>
      </w:pPr>
      <w:r>
        <w:rPr>
          <w:rFonts w:ascii="Times New Roman" w:hAnsi="Times New Roman" w:cs="Times New Roman"/>
          <w:b/>
          <w:bCs/>
        </w:rPr>
        <w:t>PRODUCED BY MZUZU UNIVERSITY LIBRARY AND LEARNING RESOURCES CENTRE</w:t>
      </w:r>
    </w:p>
    <w:p w14:paraId="6C0C8EC1" w14:textId="77777777" w:rsidR="00DD6BF4" w:rsidRDefault="00DD6BF4" w:rsidP="0017368B">
      <w:pPr>
        <w:spacing w:line="360" w:lineRule="auto"/>
        <w:rPr>
          <w:rFonts w:ascii="Times New Roman" w:hAnsi="Times New Roman" w:cs="Times New Roman"/>
          <w:b/>
          <w:bCs/>
        </w:rPr>
      </w:pPr>
    </w:p>
    <w:p w14:paraId="3A6164F9" w14:textId="77777777" w:rsidR="00DD6BF4" w:rsidRDefault="00DD6BF4" w:rsidP="0017368B">
      <w:pPr>
        <w:spacing w:line="360" w:lineRule="auto"/>
        <w:jc w:val="center"/>
        <w:rPr>
          <w:rFonts w:ascii="Times New Roman" w:hAnsi="Times New Roman" w:cs="Times New Roman"/>
          <w:b/>
          <w:bCs/>
        </w:rPr>
      </w:pPr>
    </w:p>
    <w:p w14:paraId="7F5472AA" w14:textId="6CB1A578" w:rsidR="008A4FF4" w:rsidRDefault="002164FC" w:rsidP="0017368B">
      <w:pPr>
        <w:spacing w:line="360" w:lineRule="auto"/>
        <w:jc w:val="center"/>
        <w:rPr>
          <w:rFonts w:ascii="Times New Roman" w:hAnsi="Times New Roman" w:cs="Times New Roman"/>
          <w:b/>
          <w:bCs/>
        </w:rPr>
      </w:pPr>
      <w:r w:rsidRPr="008A4FF4">
        <w:rPr>
          <w:rFonts w:ascii="Times New Roman" w:hAnsi="Times New Roman" w:cs="Times New Roman"/>
          <w:b/>
          <w:bCs/>
        </w:rPr>
        <w:t>BASED ON THE PUBLICATION MANUAL OF THE AMERICAN PSYCHOLOGICAL ASSOCIATION, 7TH EDITION (2020).</w:t>
      </w:r>
    </w:p>
    <w:p w14:paraId="258EFE75" w14:textId="77777777" w:rsidR="00DD6BF4" w:rsidRDefault="00DD6BF4" w:rsidP="0017368B">
      <w:pPr>
        <w:spacing w:line="360" w:lineRule="auto"/>
        <w:jc w:val="center"/>
        <w:rPr>
          <w:rFonts w:ascii="Times New Roman" w:hAnsi="Times New Roman" w:cs="Times New Roman"/>
          <w:b/>
          <w:bCs/>
        </w:rPr>
      </w:pPr>
    </w:p>
    <w:p w14:paraId="2E85E61B" w14:textId="77777777" w:rsidR="00DD6BF4" w:rsidRDefault="00DD6BF4" w:rsidP="0017368B">
      <w:pPr>
        <w:spacing w:line="360" w:lineRule="auto"/>
        <w:rPr>
          <w:rFonts w:ascii="Times New Roman" w:hAnsi="Times New Roman" w:cs="Times New Roman"/>
          <w:b/>
          <w:bCs/>
        </w:rPr>
      </w:pPr>
    </w:p>
    <w:p w14:paraId="6D8A00BC" w14:textId="77777777" w:rsidR="00DD6BF4" w:rsidRDefault="00DD6BF4" w:rsidP="0017368B">
      <w:pPr>
        <w:spacing w:line="360" w:lineRule="auto"/>
        <w:jc w:val="center"/>
        <w:rPr>
          <w:rFonts w:ascii="Times New Roman" w:hAnsi="Times New Roman" w:cs="Times New Roman"/>
          <w:b/>
          <w:bCs/>
        </w:rPr>
      </w:pPr>
    </w:p>
    <w:p w14:paraId="23821354" w14:textId="3F388A43" w:rsidR="002164FC" w:rsidRDefault="00AA55C5" w:rsidP="0017368B">
      <w:pPr>
        <w:spacing w:line="360" w:lineRule="auto"/>
        <w:jc w:val="center"/>
        <w:rPr>
          <w:rFonts w:ascii="Times New Roman" w:hAnsi="Times New Roman" w:cs="Times New Roman"/>
          <w:b/>
          <w:bCs/>
        </w:rPr>
      </w:pPr>
      <w:r>
        <w:rPr>
          <w:rFonts w:ascii="Times New Roman" w:hAnsi="Times New Roman" w:cs="Times New Roman"/>
          <w:b/>
          <w:bCs/>
        </w:rPr>
        <w:t>OCTOBER 2025</w:t>
      </w:r>
    </w:p>
    <w:p w14:paraId="5EC31370" w14:textId="77777777" w:rsidR="00970AAB" w:rsidRDefault="00970AAB" w:rsidP="00BB6560">
      <w:pPr>
        <w:rPr>
          <w:rFonts w:ascii="Times New Roman" w:hAnsi="Times New Roman" w:cs="Times New Roman"/>
          <w:b/>
          <w:bCs/>
          <w:sz w:val="20"/>
          <w:szCs w:val="20"/>
        </w:rPr>
        <w:sectPr w:rsidR="00970AAB" w:rsidSect="0017368B">
          <w:footerReference w:type="firs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docGrid w:linePitch="360"/>
        </w:sectPr>
      </w:pPr>
    </w:p>
    <w:p w14:paraId="2E0FCB4F" w14:textId="40026189" w:rsidR="0011746A" w:rsidRPr="0011746A" w:rsidRDefault="0011746A" w:rsidP="0011746A">
      <w:pPr>
        <w:rPr>
          <w:rFonts w:ascii="Times New Roman" w:hAnsi="Times New Roman" w:cs="Times New Roman"/>
          <w:b/>
          <w:bCs/>
          <w:sz w:val="20"/>
          <w:szCs w:val="20"/>
        </w:rPr>
      </w:pPr>
      <w:r w:rsidRPr="0011746A">
        <w:rPr>
          <w:rFonts w:ascii="Times New Roman" w:hAnsi="Times New Roman" w:cs="Times New Roman"/>
          <w:b/>
          <w:bCs/>
          <w:sz w:val="20"/>
          <w:szCs w:val="20"/>
        </w:rPr>
        <w:lastRenderedPageBreak/>
        <w:t>INTRODUCTION</w:t>
      </w:r>
    </w:p>
    <w:p w14:paraId="38DDBFB1" w14:textId="5F296ABC" w:rsidR="0011746A" w:rsidRPr="0011746A" w:rsidRDefault="00D34DA0" w:rsidP="0011746A">
      <w:pPr>
        <w:jc w:val="both"/>
        <w:rPr>
          <w:rFonts w:ascii="Times New Roman" w:hAnsi="Times New Roman" w:cs="Times New Roman"/>
          <w:sz w:val="20"/>
          <w:szCs w:val="20"/>
        </w:rPr>
      </w:pPr>
      <w:r w:rsidRPr="00D34DA0">
        <w:rPr>
          <w:rFonts w:ascii="Times New Roman" w:hAnsi="Times New Roman" w:cs="Times New Roman"/>
          <w:sz w:val="20"/>
          <w:szCs w:val="20"/>
        </w:rPr>
        <w:t>The American Psychological Association</w:t>
      </w:r>
      <w:r>
        <w:rPr>
          <w:rFonts w:ascii="Times New Roman" w:hAnsi="Times New Roman" w:cs="Times New Roman"/>
          <w:sz w:val="20"/>
          <w:szCs w:val="20"/>
        </w:rPr>
        <w:t xml:space="preserve"> (</w:t>
      </w:r>
      <w:r w:rsidR="0011746A" w:rsidRPr="0011746A">
        <w:rPr>
          <w:rFonts w:ascii="Times New Roman" w:hAnsi="Times New Roman" w:cs="Times New Roman"/>
          <w:sz w:val="20"/>
          <w:szCs w:val="20"/>
        </w:rPr>
        <w:t>APA</w:t>
      </w:r>
      <w:r>
        <w:rPr>
          <w:rFonts w:ascii="Times New Roman" w:hAnsi="Times New Roman" w:cs="Times New Roman"/>
          <w:sz w:val="20"/>
          <w:szCs w:val="20"/>
        </w:rPr>
        <w:t>)</w:t>
      </w:r>
      <w:r w:rsidR="0011746A" w:rsidRPr="0011746A">
        <w:rPr>
          <w:rFonts w:ascii="Times New Roman" w:hAnsi="Times New Roman" w:cs="Times New Roman"/>
          <w:sz w:val="20"/>
          <w:szCs w:val="20"/>
        </w:rPr>
        <w:t xml:space="preserve"> is </w:t>
      </w:r>
      <w:r>
        <w:rPr>
          <w:rFonts w:ascii="Times New Roman" w:hAnsi="Times New Roman" w:cs="Times New Roman"/>
          <w:sz w:val="20"/>
          <w:szCs w:val="20"/>
        </w:rPr>
        <w:t xml:space="preserve">a </w:t>
      </w:r>
      <w:r w:rsidR="0011746A" w:rsidRPr="0011746A">
        <w:rPr>
          <w:rFonts w:ascii="Times New Roman" w:hAnsi="Times New Roman" w:cs="Times New Roman"/>
          <w:sz w:val="20"/>
          <w:szCs w:val="20"/>
        </w:rPr>
        <w:t>referencing</w:t>
      </w:r>
      <w:r w:rsidR="00B527CC">
        <w:rPr>
          <w:rFonts w:ascii="Times New Roman" w:hAnsi="Times New Roman" w:cs="Times New Roman"/>
          <w:sz w:val="20"/>
          <w:szCs w:val="20"/>
        </w:rPr>
        <w:t xml:space="preserve"> style</w:t>
      </w:r>
      <w:r>
        <w:rPr>
          <w:rFonts w:ascii="Times New Roman" w:hAnsi="Times New Roman" w:cs="Times New Roman"/>
          <w:sz w:val="20"/>
          <w:szCs w:val="20"/>
        </w:rPr>
        <w:t xml:space="preserve"> that is meant to assist researchers and scholars avoid plagiarism by properly acknowledging sources used in their work. This document is an adaptation of APA 7</w:t>
      </w:r>
      <w:r w:rsidRPr="00D34DA0">
        <w:rPr>
          <w:rFonts w:ascii="Times New Roman" w:hAnsi="Times New Roman" w:cs="Times New Roman"/>
          <w:sz w:val="20"/>
          <w:szCs w:val="20"/>
          <w:vertAlign w:val="superscript"/>
        </w:rPr>
        <w:t>th</w:t>
      </w:r>
      <w:r>
        <w:rPr>
          <w:rFonts w:ascii="Times New Roman" w:hAnsi="Times New Roman" w:cs="Times New Roman"/>
          <w:sz w:val="20"/>
          <w:szCs w:val="20"/>
        </w:rPr>
        <w:t xml:space="preserve"> edition which has been prepared by Mzuzu University Library and Learning Resources Centre.  </w:t>
      </w:r>
    </w:p>
    <w:p w14:paraId="0CF8BFB6" w14:textId="03AA5724" w:rsidR="00634118" w:rsidRPr="003D3B3A" w:rsidRDefault="00BB6560" w:rsidP="00BB6560">
      <w:pPr>
        <w:rPr>
          <w:rFonts w:ascii="Times New Roman" w:hAnsi="Times New Roman" w:cs="Times New Roman"/>
          <w:b/>
          <w:bCs/>
          <w:sz w:val="20"/>
          <w:szCs w:val="20"/>
        </w:rPr>
      </w:pPr>
      <w:r w:rsidRPr="003D3B3A">
        <w:rPr>
          <w:rFonts w:ascii="Times New Roman" w:hAnsi="Times New Roman" w:cs="Times New Roman"/>
          <w:b/>
          <w:bCs/>
          <w:sz w:val="20"/>
          <w:szCs w:val="20"/>
        </w:rPr>
        <w:t>APA BASICS</w:t>
      </w:r>
    </w:p>
    <w:p w14:paraId="15E1869C" w14:textId="067EA81F" w:rsidR="00F07B81" w:rsidRPr="00550315" w:rsidRDefault="00F07B81" w:rsidP="00E1002C">
      <w:pPr>
        <w:pStyle w:val="ListParagraph"/>
        <w:numPr>
          <w:ilvl w:val="0"/>
          <w:numId w:val="1"/>
        </w:numPr>
        <w:spacing w:line="240" w:lineRule="auto"/>
        <w:jc w:val="both"/>
        <w:rPr>
          <w:rFonts w:ascii="Times New Roman" w:hAnsi="Times New Roman" w:cs="Times New Roman"/>
          <w:color w:val="000000" w:themeColor="text1"/>
          <w:sz w:val="20"/>
          <w:szCs w:val="20"/>
        </w:rPr>
      </w:pPr>
      <w:r w:rsidRPr="00550315">
        <w:rPr>
          <w:rFonts w:ascii="Times New Roman" w:hAnsi="Times New Roman" w:cs="Times New Roman"/>
          <w:color w:val="000000" w:themeColor="text1"/>
          <w:sz w:val="20"/>
          <w:szCs w:val="20"/>
        </w:rPr>
        <w:t>Direct quotations require page or paragraph numbers, but paraphrases usually don’t. Both can be cited narratively (author’s name as part of the sentence) or parenthetically (author’s name in parentheses after the sentence).</w:t>
      </w:r>
    </w:p>
    <w:p w14:paraId="2BE30B10" w14:textId="32EE8484" w:rsidR="00BB6560" w:rsidRPr="003D3B3A" w:rsidRDefault="00F07B81" w:rsidP="00E1002C">
      <w:pPr>
        <w:pStyle w:val="ListParagraph"/>
        <w:numPr>
          <w:ilvl w:val="0"/>
          <w:numId w:val="1"/>
        </w:numPr>
        <w:spacing w:line="240" w:lineRule="auto"/>
        <w:jc w:val="both"/>
        <w:rPr>
          <w:rFonts w:ascii="Times New Roman" w:hAnsi="Times New Roman" w:cs="Times New Roman"/>
          <w:sz w:val="20"/>
          <w:szCs w:val="20"/>
        </w:rPr>
      </w:pPr>
      <w:r>
        <w:rPr>
          <w:rFonts w:ascii="Times New Roman" w:hAnsi="Times New Roman" w:cs="Times New Roman"/>
          <w:sz w:val="20"/>
          <w:szCs w:val="20"/>
        </w:rPr>
        <w:t>S</w:t>
      </w:r>
      <w:r w:rsidR="00BB6560" w:rsidRPr="003D3B3A">
        <w:rPr>
          <w:rFonts w:ascii="Times New Roman" w:hAnsi="Times New Roman" w:cs="Times New Roman"/>
          <w:sz w:val="20"/>
          <w:szCs w:val="20"/>
        </w:rPr>
        <w:t xml:space="preserve">hort referencing information (Author, Date) must be included in the text of your assignment when you quote information from outside sources. Full details of references used are then included in a reference list at the end of the document. </w:t>
      </w:r>
    </w:p>
    <w:p w14:paraId="4E11D735" w14:textId="478C7566" w:rsidR="00497E9D" w:rsidRPr="003D3B3A" w:rsidRDefault="00497E9D" w:rsidP="00E1002C">
      <w:pPr>
        <w:pStyle w:val="ListParagraph"/>
        <w:numPr>
          <w:ilvl w:val="0"/>
          <w:numId w:val="1"/>
        </w:numPr>
        <w:spacing w:line="240" w:lineRule="auto"/>
        <w:jc w:val="both"/>
        <w:rPr>
          <w:rFonts w:ascii="Times New Roman" w:hAnsi="Times New Roman" w:cs="Times New Roman"/>
          <w:sz w:val="20"/>
          <w:szCs w:val="20"/>
        </w:rPr>
      </w:pPr>
      <w:r w:rsidRPr="003D3B3A">
        <w:rPr>
          <w:rFonts w:ascii="Times New Roman" w:hAnsi="Times New Roman" w:cs="Times New Roman"/>
          <w:sz w:val="20"/>
          <w:szCs w:val="20"/>
        </w:rPr>
        <w:t>If you include a direct quote (word-for-word), the in-text citation must include the page number/s where the quotation appeared, e.g. … “correct referencing is a necessity” (</w:t>
      </w:r>
      <w:r w:rsidR="00CF4957" w:rsidRPr="003D3B3A">
        <w:rPr>
          <w:rFonts w:ascii="Times New Roman" w:hAnsi="Times New Roman" w:cs="Times New Roman"/>
          <w:sz w:val="20"/>
          <w:szCs w:val="20"/>
        </w:rPr>
        <w:t>Chamgwera</w:t>
      </w:r>
      <w:r w:rsidRPr="003D3B3A">
        <w:rPr>
          <w:rFonts w:ascii="Times New Roman" w:hAnsi="Times New Roman" w:cs="Times New Roman"/>
          <w:sz w:val="20"/>
          <w:szCs w:val="20"/>
        </w:rPr>
        <w:t xml:space="preserve"> &amp; </w:t>
      </w:r>
      <w:r w:rsidR="00CF4957" w:rsidRPr="003D3B3A">
        <w:rPr>
          <w:rFonts w:ascii="Times New Roman" w:hAnsi="Times New Roman" w:cs="Times New Roman"/>
          <w:sz w:val="20"/>
          <w:szCs w:val="20"/>
        </w:rPr>
        <w:t>Chinyumba</w:t>
      </w:r>
      <w:r w:rsidRPr="003D3B3A">
        <w:rPr>
          <w:rFonts w:ascii="Times New Roman" w:hAnsi="Times New Roman" w:cs="Times New Roman"/>
          <w:sz w:val="20"/>
          <w:szCs w:val="20"/>
        </w:rPr>
        <w:t xml:space="preserve">, 2016, p. 16). </w:t>
      </w:r>
    </w:p>
    <w:p w14:paraId="6B42F872" w14:textId="631C94CC" w:rsidR="00497E9D" w:rsidRPr="003D3B3A" w:rsidRDefault="00497E9D" w:rsidP="00E1002C">
      <w:pPr>
        <w:pStyle w:val="ListParagraph"/>
        <w:numPr>
          <w:ilvl w:val="0"/>
          <w:numId w:val="1"/>
        </w:numPr>
        <w:spacing w:line="240" w:lineRule="auto"/>
        <w:jc w:val="both"/>
        <w:rPr>
          <w:rFonts w:ascii="Times New Roman" w:hAnsi="Times New Roman" w:cs="Times New Roman"/>
          <w:sz w:val="20"/>
          <w:szCs w:val="20"/>
        </w:rPr>
      </w:pPr>
      <w:r w:rsidRPr="003D3B3A">
        <w:rPr>
          <w:rFonts w:ascii="Times New Roman" w:hAnsi="Times New Roman" w:cs="Times New Roman"/>
          <w:sz w:val="20"/>
          <w:szCs w:val="20"/>
        </w:rPr>
        <w:t>For multiple in-text citations within parentheses, alphabetise citations by first author and add a semi-colon (;) between them to differentiate citations, e.g. (</w:t>
      </w:r>
      <w:r w:rsidR="00CF4957" w:rsidRPr="003D3B3A">
        <w:rPr>
          <w:rFonts w:ascii="Times New Roman" w:hAnsi="Times New Roman" w:cs="Times New Roman"/>
          <w:sz w:val="20"/>
          <w:szCs w:val="20"/>
        </w:rPr>
        <w:t>Chamgwera</w:t>
      </w:r>
      <w:r w:rsidRPr="003D3B3A">
        <w:rPr>
          <w:rFonts w:ascii="Times New Roman" w:hAnsi="Times New Roman" w:cs="Times New Roman"/>
          <w:sz w:val="20"/>
          <w:szCs w:val="20"/>
        </w:rPr>
        <w:t xml:space="preserve"> &amp; </w:t>
      </w:r>
      <w:r w:rsidR="00CF4957" w:rsidRPr="003D3B3A">
        <w:rPr>
          <w:rFonts w:ascii="Times New Roman" w:hAnsi="Times New Roman" w:cs="Times New Roman"/>
          <w:sz w:val="20"/>
          <w:szCs w:val="20"/>
        </w:rPr>
        <w:t>Chinyumba</w:t>
      </w:r>
      <w:r w:rsidRPr="003D3B3A">
        <w:rPr>
          <w:rFonts w:ascii="Times New Roman" w:hAnsi="Times New Roman" w:cs="Times New Roman"/>
          <w:sz w:val="20"/>
          <w:szCs w:val="20"/>
        </w:rPr>
        <w:t xml:space="preserve">, 2016; </w:t>
      </w:r>
      <w:r w:rsidR="00CF4957" w:rsidRPr="003D3B3A">
        <w:rPr>
          <w:rFonts w:ascii="Times New Roman" w:hAnsi="Times New Roman" w:cs="Times New Roman"/>
          <w:sz w:val="20"/>
          <w:szCs w:val="20"/>
        </w:rPr>
        <w:t>Dzoole</w:t>
      </w:r>
      <w:r w:rsidRPr="003D3B3A">
        <w:rPr>
          <w:rFonts w:ascii="Times New Roman" w:hAnsi="Times New Roman" w:cs="Times New Roman"/>
          <w:sz w:val="20"/>
          <w:szCs w:val="20"/>
        </w:rPr>
        <w:t xml:space="preserve">, 2014). </w:t>
      </w:r>
    </w:p>
    <w:p w14:paraId="26F0E7CA" w14:textId="19A4DBAA" w:rsidR="00497E9D" w:rsidRPr="003D3B3A" w:rsidRDefault="00497E9D" w:rsidP="00E1002C">
      <w:pPr>
        <w:pStyle w:val="ListParagraph"/>
        <w:numPr>
          <w:ilvl w:val="0"/>
          <w:numId w:val="1"/>
        </w:numPr>
        <w:spacing w:line="240" w:lineRule="auto"/>
        <w:jc w:val="both"/>
        <w:rPr>
          <w:rFonts w:ascii="Times New Roman" w:hAnsi="Times New Roman" w:cs="Times New Roman"/>
          <w:sz w:val="20"/>
          <w:szCs w:val="20"/>
        </w:rPr>
      </w:pPr>
      <w:r w:rsidRPr="003D3B3A">
        <w:rPr>
          <w:rFonts w:ascii="Times New Roman" w:hAnsi="Times New Roman" w:cs="Times New Roman"/>
          <w:sz w:val="20"/>
          <w:szCs w:val="20"/>
        </w:rPr>
        <w:t xml:space="preserve">Use “and” when citing authors’ names in sentences and “&amp;” for parentheses. E.g. </w:t>
      </w:r>
      <w:r w:rsidR="00CF4957" w:rsidRPr="003D3B3A">
        <w:rPr>
          <w:rFonts w:ascii="Times New Roman" w:hAnsi="Times New Roman" w:cs="Times New Roman"/>
          <w:sz w:val="20"/>
          <w:szCs w:val="20"/>
        </w:rPr>
        <w:t>Chamgwera</w:t>
      </w:r>
      <w:r w:rsidRPr="003D3B3A">
        <w:rPr>
          <w:rFonts w:ascii="Times New Roman" w:hAnsi="Times New Roman" w:cs="Times New Roman"/>
          <w:sz w:val="20"/>
          <w:szCs w:val="20"/>
        </w:rPr>
        <w:t xml:space="preserve"> and </w:t>
      </w:r>
      <w:r w:rsidR="00CF4957" w:rsidRPr="003D3B3A">
        <w:rPr>
          <w:rFonts w:ascii="Times New Roman" w:hAnsi="Times New Roman" w:cs="Times New Roman"/>
          <w:sz w:val="20"/>
          <w:szCs w:val="20"/>
        </w:rPr>
        <w:t>Chinyumba</w:t>
      </w:r>
      <w:r w:rsidRPr="003D3B3A">
        <w:rPr>
          <w:rFonts w:ascii="Times New Roman" w:hAnsi="Times New Roman" w:cs="Times New Roman"/>
          <w:sz w:val="20"/>
          <w:szCs w:val="20"/>
        </w:rPr>
        <w:t xml:space="preserve"> (2016) … versus … (</w:t>
      </w:r>
      <w:r w:rsidR="00CF4957" w:rsidRPr="003D3B3A">
        <w:rPr>
          <w:rFonts w:ascii="Times New Roman" w:hAnsi="Times New Roman" w:cs="Times New Roman"/>
          <w:sz w:val="20"/>
          <w:szCs w:val="20"/>
        </w:rPr>
        <w:t>Chamgwera</w:t>
      </w:r>
      <w:r w:rsidRPr="003D3B3A">
        <w:rPr>
          <w:rFonts w:ascii="Times New Roman" w:hAnsi="Times New Roman" w:cs="Times New Roman"/>
          <w:sz w:val="20"/>
          <w:szCs w:val="20"/>
        </w:rPr>
        <w:t xml:space="preserve"> &amp; </w:t>
      </w:r>
      <w:r w:rsidR="00CF4957" w:rsidRPr="003D3B3A">
        <w:rPr>
          <w:rFonts w:ascii="Times New Roman" w:hAnsi="Times New Roman" w:cs="Times New Roman"/>
          <w:sz w:val="20"/>
          <w:szCs w:val="20"/>
        </w:rPr>
        <w:t>Chinyumba</w:t>
      </w:r>
      <w:r w:rsidRPr="003D3B3A">
        <w:rPr>
          <w:rFonts w:ascii="Times New Roman" w:hAnsi="Times New Roman" w:cs="Times New Roman"/>
          <w:sz w:val="20"/>
          <w:szCs w:val="20"/>
        </w:rPr>
        <w:t>, 2016).</w:t>
      </w:r>
    </w:p>
    <w:p w14:paraId="05C221FE" w14:textId="077B54EE" w:rsidR="00852733" w:rsidRPr="0011746A" w:rsidRDefault="00E1002C" w:rsidP="006D29E7">
      <w:pPr>
        <w:pStyle w:val="ListParagraph"/>
        <w:numPr>
          <w:ilvl w:val="0"/>
          <w:numId w:val="1"/>
        </w:numPr>
        <w:jc w:val="both"/>
        <w:rPr>
          <w:rFonts w:ascii="Times New Roman" w:hAnsi="Times New Roman" w:cs="Times New Roman"/>
          <w:sz w:val="20"/>
          <w:szCs w:val="20"/>
        </w:rPr>
      </w:pPr>
      <w:r w:rsidRPr="003D3B3A">
        <w:rPr>
          <w:rFonts w:ascii="Times New Roman" w:hAnsi="Times New Roman" w:cs="Times New Roman"/>
          <w:sz w:val="20"/>
          <w:szCs w:val="20"/>
        </w:rPr>
        <w:t>When you have multiple resources from the same authors in the same year, alphabetise by title for your reference list and then add a, b, c, and so on after the year to differentiate the references for the in-text citations. For example: Chamgwera, P. (2025a). Infopreneurship as a career option. Mzuzu University. Chamgwera, P. (2025b). Librarianship as a career in Malawi: Challenges and opportunities. Montfort Press.</w:t>
      </w:r>
    </w:p>
    <w:p w14:paraId="3CE99ED9" w14:textId="77777777" w:rsidR="000F5225" w:rsidRDefault="000F5225" w:rsidP="006D29E7">
      <w:pPr>
        <w:jc w:val="both"/>
        <w:rPr>
          <w:rFonts w:ascii="Times New Roman" w:hAnsi="Times New Roman" w:cs="Times New Roman"/>
          <w:b/>
          <w:bCs/>
          <w:sz w:val="20"/>
          <w:szCs w:val="20"/>
        </w:rPr>
      </w:pPr>
    </w:p>
    <w:p w14:paraId="3D540785" w14:textId="14272601" w:rsidR="006D29E7" w:rsidRPr="003D3B3A" w:rsidRDefault="00732FC2" w:rsidP="006D29E7">
      <w:pPr>
        <w:jc w:val="both"/>
        <w:rPr>
          <w:rFonts w:ascii="Times New Roman" w:hAnsi="Times New Roman" w:cs="Times New Roman"/>
          <w:b/>
          <w:bCs/>
          <w:sz w:val="20"/>
          <w:szCs w:val="20"/>
        </w:rPr>
      </w:pPr>
      <w:r w:rsidRPr="003D3B3A">
        <w:rPr>
          <w:rFonts w:ascii="Times New Roman" w:hAnsi="Times New Roman" w:cs="Times New Roman"/>
          <w:b/>
          <w:bCs/>
          <w:sz w:val="20"/>
          <w:szCs w:val="20"/>
        </w:rPr>
        <w:t xml:space="preserve">A. </w:t>
      </w:r>
      <w:r w:rsidR="006D29E7" w:rsidRPr="003D3B3A">
        <w:rPr>
          <w:rFonts w:ascii="Times New Roman" w:hAnsi="Times New Roman" w:cs="Times New Roman"/>
          <w:b/>
          <w:bCs/>
          <w:sz w:val="20"/>
          <w:szCs w:val="20"/>
        </w:rPr>
        <w:t>JOURNAL ARTICLES</w:t>
      </w:r>
    </w:p>
    <w:tbl>
      <w:tblPr>
        <w:tblStyle w:val="TableGrid"/>
        <w:tblW w:w="10530" w:type="dxa"/>
        <w:tblInd w:w="-455" w:type="dxa"/>
        <w:tblLook w:val="04A0" w:firstRow="1" w:lastRow="0" w:firstColumn="1" w:lastColumn="0" w:noHBand="0" w:noVBand="1"/>
      </w:tblPr>
      <w:tblGrid>
        <w:gridCol w:w="1930"/>
        <w:gridCol w:w="2836"/>
        <w:gridCol w:w="5764"/>
      </w:tblGrid>
      <w:tr w:rsidR="001D2221" w:rsidRPr="003D3B3A" w14:paraId="09DE6BBA" w14:textId="77777777" w:rsidTr="00D316E3">
        <w:tc>
          <w:tcPr>
            <w:tcW w:w="1930" w:type="dxa"/>
          </w:tcPr>
          <w:p w14:paraId="13C16D94" w14:textId="3A14E86F"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 xml:space="preserve">TYPE </w:t>
            </w:r>
          </w:p>
        </w:tc>
        <w:tc>
          <w:tcPr>
            <w:tcW w:w="2836" w:type="dxa"/>
          </w:tcPr>
          <w:p w14:paraId="7E95942A" w14:textId="0D1530C7"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 xml:space="preserve">IN-TEXT REFERENCE </w:t>
            </w:r>
          </w:p>
        </w:tc>
        <w:tc>
          <w:tcPr>
            <w:tcW w:w="5764" w:type="dxa"/>
          </w:tcPr>
          <w:p w14:paraId="4B620173" w14:textId="00FCF22D"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REFERENCE LIST</w:t>
            </w:r>
          </w:p>
        </w:tc>
      </w:tr>
      <w:tr w:rsidR="001D2221" w:rsidRPr="003D3B3A" w14:paraId="40000DBE" w14:textId="77777777" w:rsidTr="00D316E3">
        <w:tc>
          <w:tcPr>
            <w:tcW w:w="1930" w:type="dxa"/>
          </w:tcPr>
          <w:p w14:paraId="74018A12" w14:textId="77777777"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One author</w:t>
            </w:r>
          </w:p>
          <w:p w14:paraId="7386F179" w14:textId="77777777" w:rsidR="00531B04" w:rsidRPr="003D3B3A" w:rsidRDefault="00531B04" w:rsidP="00531B04">
            <w:pPr>
              <w:rPr>
                <w:rFonts w:ascii="Times New Roman" w:hAnsi="Times New Roman" w:cs="Times New Roman"/>
                <w:sz w:val="20"/>
                <w:szCs w:val="20"/>
              </w:rPr>
            </w:pPr>
          </w:p>
          <w:p w14:paraId="38B604FD" w14:textId="77777777" w:rsidR="00531B04" w:rsidRPr="003D3B3A" w:rsidRDefault="00531B04" w:rsidP="00531B04">
            <w:pPr>
              <w:rPr>
                <w:rFonts w:ascii="Times New Roman" w:hAnsi="Times New Roman" w:cs="Times New Roman"/>
                <w:sz w:val="20"/>
                <w:szCs w:val="20"/>
              </w:rPr>
            </w:pPr>
          </w:p>
          <w:p w14:paraId="65676097" w14:textId="77777777" w:rsidR="00531B04" w:rsidRPr="003D3B3A" w:rsidRDefault="00531B04" w:rsidP="00531B04">
            <w:pPr>
              <w:rPr>
                <w:rFonts w:ascii="Times New Roman" w:hAnsi="Times New Roman" w:cs="Times New Roman"/>
                <w:sz w:val="20"/>
                <w:szCs w:val="20"/>
              </w:rPr>
            </w:pPr>
          </w:p>
          <w:p w14:paraId="34D774F8" w14:textId="6771050F" w:rsidR="00531B04" w:rsidRPr="003D3B3A" w:rsidRDefault="00531B04" w:rsidP="00531B04">
            <w:pPr>
              <w:rPr>
                <w:rFonts w:ascii="Times New Roman" w:hAnsi="Times New Roman" w:cs="Times New Roman"/>
                <w:sz w:val="20"/>
                <w:szCs w:val="20"/>
              </w:rPr>
            </w:pPr>
          </w:p>
        </w:tc>
        <w:tc>
          <w:tcPr>
            <w:tcW w:w="2836" w:type="dxa"/>
          </w:tcPr>
          <w:p w14:paraId="48AF22FD" w14:textId="12A70F0E" w:rsidR="00531B04" w:rsidRPr="003D3B3A" w:rsidRDefault="009016DD" w:rsidP="009016DD">
            <w:pPr>
              <w:rPr>
                <w:rFonts w:ascii="Times New Roman" w:hAnsi="Times New Roman" w:cs="Times New Roman"/>
                <w:sz w:val="20"/>
                <w:szCs w:val="20"/>
              </w:rPr>
            </w:pPr>
            <w:r>
              <w:rPr>
                <w:rFonts w:ascii="Times New Roman" w:hAnsi="Times New Roman" w:cs="Times New Roman"/>
                <w:sz w:val="20"/>
                <w:szCs w:val="20"/>
              </w:rPr>
              <w:t xml:space="preserve">… </w:t>
            </w:r>
            <w:r w:rsidR="00D316E3" w:rsidRPr="003D3B3A">
              <w:rPr>
                <w:rFonts w:ascii="Times New Roman" w:hAnsi="Times New Roman" w:cs="Times New Roman"/>
                <w:sz w:val="20"/>
                <w:szCs w:val="20"/>
              </w:rPr>
              <w:t>note</w:t>
            </w:r>
            <w:r>
              <w:rPr>
                <w:rFonts w:ascii="Times New Roman" w:hAnsi="Times New Roman" w:cs="Times New Roman"/>
                <w:sz w:val="20"/>
                <w:szCs w:val="20"/>
              </w:rPr>
              <w:t>s</w:t>
            </w:r>
            <w:r w:rsidR="00D316E3" w:rsidRPr="003D3B3A">
              <w:rPr>
                <w:rFonts w:ascii="Times New Roman" w:hAnsi="Times New Roman" w:cs="Times New Roman"/>
                <w:sz w:val="20"/>
                <w:szCs w:val="20"/>
              </w:rPr>
              <w:t xml:space="preserve"> its prominence (Chaputula, 2012). Or Chaputula (2012) notes that …</w:t>
            </w:r>
          </w:p>
        </w:tc>
        <w:tc>
          <w:tcPr>
            <w:tcW w:w="5764" w:type="dxa"/>
          </w:tcPr>
          <w:p w14:paraId="2FB4E6B1" w14:textId="77777777" w:rsidR="00F44FFC" w:rsidRPr="003D3B3A" w:rsidRDefault="00F44FFC" w:rsidP="00F44FFC">
            <w:pPr>
              <w:rPr>
                <w:rFonts w:ascii="Times New Roman" w:hAnsi="Times New Roman" w:cs="Times New Roman"/>
                <w:sz w:val="20"/>
                <w:szCs w:val="20"/>
              </w:rPr>
            </w:pPr>
            <w:r w:rsidRPr="00F44FFC">
              <w:rPr>
                <w:rFonts w:ascii="Times New Roman" w:hAnsi="Times New Roman" w:cs="Times New Roman"/>
                <w:sz w:val="20"/>
                <w:szCs w:val="20"/>
              </w:rPr>
              <w:t>Chaputula, A. H. (2012). State, adoption and use of ICTs</w:t>
            </w:r>
          </w:p>
          <w:p w14:paraId="3DCED8B3" w14:textId="4069C86F" w:rsidR="00F44FFC" w:rsidRPr="003D3B3A" w:rsidRDefault="00F44FFC" w:rsidP="00F44FFC">
            <w:pPr>
              <w:rPr>
                <w:rFonts w:ascii="Times New Roman" w:hAnsi="Times New Roman" w:cs="Times New Roman"/>
                <w:sz w:val="20"/>
                <w:szCs w:val="20"/>
              </w:rPr>
            </w:pPr>
            <w:r w:rsidRPr="003D3B3A">
              <w:rPr>
                <w:rFonts w:ascii="Times New Roman" w:hAnsi="Times New Roman" w:cs="Times New Roman"/>
                <w:sz w:val="20"/>
                <w:szCs w:val="20"/>
              </w:rPr>
              <w:t xml:space="preserve">      </w:t>
            </w:r>
            <w:r w:rsidRPr="00F44FFC">
              <w:rPr>
                <w:rFonts w:ascii="Times New Roman" w:hAnsi="Times New Roman" w:cs="Times New Roman"/>
                <w:sz w:val="20"/>
                <w:szCs w:val="20"/>
              </w:rPr>
              <w:t xml:space="preserve">by students and academic staff at Mzuzu University, </w:t>
            </w:r>
            <w:r w:rsidRPr="003D3B3A">
              <w:rPr>
                <w:rFonts w:ascii="Times New Roman" w:hAnsi="Times New Roman" w:cs="Times New Roman"/>
                <w:sz w:val="20"/>
                <w:szCs w:val="20"/>
              </w:rPr>
              <w:t xml:space="preserve"> </w:t>
            </w:r>
          </w:p>
          <w:p w14:paraId="6244592C" w14:textId="1113F160" w:rsidR="00F44FFC" w:rsidRPr="003D3B3A" w:rsidRDefault="00F44FFC" w:rsidP="00F44FFC">
            <w:pPr>
              <w:rPr>
                <w:rFonts w:ascii="Times New Roman" w:hAnsi="Times New Roman" w:cs="Times New Roman"/>
                <w:i/>
                <w:iCs/>
                <w:sz w:val="20"/>
                <w:szCs w:val="20"/>
              </w:rPr>
            </w:pPr>
            <w:r w:rsidRPr="003D3B3A">
              <w:rPr>
                <w:rFonts w:ascii="Times New Roman" w:hAnsi="Times New Roman" w:cs="Times New Roman"/>
                <w:sz w:val="20"/>
                <w:szCs w:val="20"/>
              </w:rPr>
              <w:t xml:space="preserve">      </w:t>
            </w:r>
            <w:r w:rsidRPr="00F44FFC">
              <w:rPr>
                <w:rFonts w:ascii="Times New Roman" w:hAnsi="Times New Roman" w:cs="Times New Roman"/>
                <w:sz w:val="20"/>
                <w:szCs w:val="20"/>
              </w:rPr>
              <w:t xml:space="preserve">Malawi. </w:t>
            </w:r>
            <w:r w:rsidRPr="00F44FFC">
              <w:rPr>
                <w:rFonts w:ascii="Times New Roman" w:hAnsi="Times New Roman" w:cs="Times New Roman"/>
                <w:i/>
                <w:iCs/>
                <w:sz w:val="20"/>
                <w:szCs w:val="20"/>
              </w:rPr>
              <w:t xml:space="preserve">Program Electronic Library and Information </w:t>
            </w:r>
          </w:p>
          <w:p w14:paraId="0AD22BAD" w14:textId="7D8A0A0C" w:rsidR="00F44FFC" w:rsidRPr="003D3B3A" w:rsidRDefault="00F44FFC" w:rsidP="00F44FFC">
            <w:pPr>
              <w:rPr>
                <w:rFonts w:ascii="Times New Roman" w:hAnsi="Times New Roman" w:cs="Times New Roman"/>
                <w:sz w:val="20"/>
                <w:szCs w:val="20"/>
              </w:rPr>
            </w:pPr>
            <w:r w:rsidRPr="003D3B3A">
              <w:rPr>
                <w:rFonts w:ascii="Times New Roman" w:hAnsi="Times New Roman" w:cs="Times New Roman"/>
                <w:i/>
                <w:iCs/>
                <w:sz w:val="20"/>
                <w:szCs w:val="20"/>
              </w:rPr>
              <w:t xml:space="preserve">      </w:t>
            </w:r>
            <w:r w:rsidRPr="00F44FFC">
              <w:rPr>
                <w:rFonts w:ascii="Times New Roman" w:hAnsi="Times New Roman" w:cs="Times New Roman"/>
                <w:i/>
                <w:iCs/>
                <w:sz w:val="20"/>
                <w:szCs w:val="20"/>
              </w:rPr>
              <w:t>Systems</w:t>
            </w:r>
            <w:r w:rsidRPr="00F44FFC">
              <w:rPr>
                <w:rFonts w:ascii="Times New Roman" w:hAnsi="Times New Roman" w:cs="Times New Roman"/>
                <w:sz w:val="20"/>
                <w:szCs w:val="20"/>
              </w:rPr>
              <w:t xml:space="preserve">, </w:t>
            </w:r>
            <w:r w:rsidRPr="00F44FFC">
              <w:rPr>
                <w:rFonts w:ascii="Times New Roman" w:hAnsi="Times New Roman" w:cs="Times New Roman"/>
                <w:i/>
                <w:iCs/>
                <w:sz w:val="20"/>
                <w:szCs w:val="20"/>
              </w:rPr>
              <w:t>46</w:t>
            </w:r>
            <w:r w:rsidRPr="00F44FFC">
              <w:rPr>
                <w:rFonts w:ascii="Times New Roman" w:hAnsi="Times New Roman" w:cs="Times New Roman"/>
                <w:sz w:val="20"/>
                <w:szCs w:val="20"/>
              </w:rPr>
              <w:t xml:space="preserve">(4), 364–382. </w:t>
            </w:r>
            <w:r w:rsidRPr="003D3B3A">
              <w:rPr>
                <w:rFonts w:ascii="Times New Roman" w:hAnsi="Times New Roman" w:cs="Times New Roman"/>
                <w:sz w:val="20"/>
                <w:szCs w:val="20"/>
              </w:rPr>
              <w:t xml:space="preserve">                                             </w:t>
            </w:r>
          </w:p>
          <w:p w14:paraId="6EC5E1E2" w14:textId="77777777" w:rsidR="004B674F" w:rsidRDefault="00F44FFC" w:rsidP="00F44FFC">
            <w:pPr>
              <w:rPr>
                <w:rStyle w:val="Hyperlink"/>
                <w:rFonts w:ascii="Times New Roman" w:hAnsi="Times New Roman" w:cs="Times New Roman"/>
                <w:sz w:val="20"/>
                <w:szCs w:val="20"/>
              </w:rPr>
            </w:pPr>
            <w:r w:rsidRPr="003D3B3A">
              <w:rPr>
                <w:rFonts w:ascii="Times New Roman" w:hAnsi="Times New Roman" w:cs="Times New Roman"/>
                <w:sz w:val="20"/>
                <w:szCs w:val="20"/>
              </w:rPr>
              <w:t xml:space="preserve">      </w:t>
            </w:r>
            <w:hyperlink r:id="rId10" w:history="1">
              <w:r w:rsidR="00531B04" w:rsidRPr="00F44FFC">
                <w:rPr>
                  <w:rStyle w:val="Hyperlink"/>
                  <w:rFonts w:ascii="Times New Roman" w:hAnsi="Times New Roman" w:cs="Times New Roman"/>
                  <w:sz w:val="20"/>
                  <w:szCs w:val="20"/>
                </w:rPr>
                <w:t>https://doi.org/10.1108/00330331211276477</w:t>
              </w:r>
            </w:hyperlink>
          </w:p>
          <w:p w14:paraId="01DE1609" w14:textId="36649DB6" w:rsidR="00D44D2C" w:rsidRPr="003D3B3A" w:rsidRDefault="00D44D2C" w:rsidP="00F44FFC">
            <w:pPr>
              <w:rPr>
                <w:rFonts w:ascii="Times New Roman" w:hAnsi="Times New Roman" w:cs="Times New Roman"/>
                <w:sz w:val="20"/>
                <w:szCs w:val="20"/>
              </w:rPr>
            </w:pPr>
          </w:p>
        </w:tc>
      </w:tr>
      <w:tr w:rsidR="001D2221" w:rsidRPr="003D3B3A" w14:paraId="4BA290D3" w14:textId="77777777" w:rsidTr="00D316E3">
        <w:tc>
          <w:tcPr>
            <w:tcW w:w="1930" w:type="dxa"/>
          </w:tcPr>
          <w:p w14:paraId="5D1C0DE3" w14:textId="065F9BED"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Two authors</w:t>
            </w:r>
          </w:p>
        </w:tc>
        <w:tc>
          <w:tcPr>
            <w:tcW w:w="2836" w:type="dxa"/>
          </w:tcPr>
          <w:p w14:paraId="184DA279" w14:textId="1947EFEC" w:rsidR="001D2221" w:rsidRPr="003D3B3A" w:rsidRDefault="00BA783F" w:rsidP="009016DD">
            <w:pPr>
              <w:rPr>
                <w:rFonts w:ascii="Times New Roman" w:hAnsi="Times New Roman" w:cs="Times New Roman"/>
                <w:sz w:val="20"/>
                <w:szCs w:val="20"/>
              </w:rPr>
            </w:pPr>
            <w:r w:rsidRPr="003D3B3A">
              <w:rPr>
                <w:rFonts w:ascii="Times New Roman" w:hAnsi="Times New Roman" w:cs="Times New Roman"/>
                <w:sz w:val="20"/>
                <w:szCs w:val="20"/>
              </w:rPr>
              <w:t xml:space="preserve">… has surfaced (Chaputula &amp; Mutula, 2018). Or Chaputula and Mutula (2018) describe </w:t>
            </w:r>
            <w:r w:rsidR="009016DD">
              <w:rPr>
                <w:rFonts w:ascii="Times New Roman" w:hAnsi="Times New Roman" w:cs="Times New Roman"/>
                <w:sz w:val="20"/>
                <w:szCs w:val="20"/>
              </w:rPr>
              <w:t>…</w:t>
            </w:r>
            <w:r w:rsidR="004468BB">
              <w:rPr>
                <w:rFonts w:ascii="Times New Roman" w:hAnsi="Times New Roman" w:cs="Times New Roman"/>
                <w:sz w:val="20"/>
                <w:szCs w:val="20"/>
              </w:rPr>
              <w:t xml:space="preserve"> </w:t>
            </w:r>
            <w:r w:rsidRPr="003D3B3A">
              <w:rPr>
                <w:rFonts w:ascii="Times New Roman" w:hAnsi="Times New Roman" w:cs="Times New Roman"/>
                <w:sz w:val="20"/>
                <w:szCs w:val="20"/>
              </w:rPr>
              <w:t>…</w:t>
            </w:r>
          </w:p>
        </w:tc>
        <w:tc>
          <w:tcPr>
            <w:tcW w:w="5764" w:type="dxa"/>
          </w:tcPr>
          <w:p w14:paraId="53627795" w14:textId="77777777" w:rsidR="001D2221" w:rsidRPr="003D3B3A" w:rsidRDefault="00BA783F">
            <w:pPr>
              <w:rPr>
                <w:rFonts w:ascii="Times New Roman" w:hAnsi="Times New Roman" w:cs="Times New Roman"/>
                <w:sz w:val="20"/>
                <w:szCs w:val="20"/>
              </w:rPr>
            </w:pPr>
            <w:r w:rsidRPr="003D3B3A">
              <w:rPr>
                <w:rFonts w:ascii="Times New Roman" w:hAnsi="Times New Roman" w:cs="Times New Roman"/>
                <w:sz w:val="20"/>
                <w:szCs w:val="20"/>
              </w:rPr>
              <w:t xml:space="preserve">Chaputula, A. H., &amp; Mutula, S. (2018). </w:t>
            </w:r>
            <w:proofErr w:type="spellStart"/>
            <w:r w:rsidRPr="003D3B3A">
              <w:rPr>
                <w:rFonts w:ascii="Times New Roman" w:hAnsi="Times New Roman" w:cs="Times New Roman"/>
                <w:sz w:val="20"/>
                <w:szCs w:val="20"/>
              </w:rPr>
              <w:t>eReadiness</w:t>
            </w:r>
            <w:proofErr w:type="spellEnd"/>
            <w:r w:rsidRPr="003D3B3A">
              <w:rPr>
                <w:rFonts w:ascii="Times New Roman" w:hAnsi="Times New Roman" w:cs="Times New Roman"/>
                <w:sz w:val="20"/>
                <w:szCs w:val="20"/>
              </w:rPr>
              <w:t xml:space="preserve"> of       </w:t>
            </w:r>
          </w:p>
          <w:p w14:paraId="503D7B8E" w14:textId="77777777" w:rsidR="00BA783F" w:rsidRPr="003D3B3A" w:rsidRDefault="00BA783F">
            <w:pPr>
              <w:rPr>
                <w:rFonts w:ascii="Times New Roman" w:hAnsi="Times New Roman" w:cs="Times New Roman"/>
                <w:sz w:val="20"/>
                <w:szCs w:val="20"/>
              </w:rPr>
            </w:pPr>
            <w:r w:rsidRPr="003D3B3A">
              <w:rPr>
                <w:rFonts w:ascii="Times New Roman" w:hAnsi="Times New Roman" w:cs="Times New Roman"/>
                <w:sz w:val="20"/>
                <w:szCs w:val="20"/>
              </w:rPr>
              <w:t xml:space="preserve">      public university libraries in Malawi to use mobile       </w:t>
            </w:r>
          </w:p>
          <w:p w14:paraId="75D941B4" w14:textId="77777777" w:rsidR="00BA783F" w:rsidRPr="003D3B3A" w:rsidRDefault="00BA783F">
            <w:pPr>
              <w:rPr>
                <w:rFonts w:ascii="Times New Roman" w:hAnsi="Times New Roman" w:cs="Times New Roman"/>
                <w:sz w:val="20"/>
                <w:szCs w:val="20"/>
              </w:rPr>
            </w:pPr>
            <w:r w:rsidRPr="003D3B3A">
              <w:rPr>
                <w:rFonts w:ascii="Times New Roman" w:hAnsi="Times New Roman" w:cs="Times New Roman"/>
                <w:sz w:val="20"/>
                <w:szCs w:val="20"/>
              </w:rPr>
              <w:t xml:space="preserve">      phones in the provision of library and information       </w:t>
            </w:r>
          </w:p>
          <w:p w14:paraId="393A5DBE" w14:textId="77777777" w:rsidR="00BA783F" w:rsidRPr="003D3B3A" w:rsidRDefault="00BA783F">
            <w:pPr>
              <w:rPr>
                <w:rFonts w:ascii="Times New Roman" w:hAnsi="Times New Roman" w:cs="Times New Roman"/>
                <w:sz w:val="20"/>
                <w:szCs w:val="20"/>
              </w:rPr>
            </w:pPr>
            <w:r w:rsidRPr="003D3B3A">
              <w:rPr>
                <w:rFonts w:ascii="Times New Roman" w:hAnsi="Times New Roman" w:cs="Times New Roman"/>
                <w:sz w:val="20"/>
                <w:szCs w:val="20"/>
              </w:rPr>
              <w:t xml:space="preserve">      services. </w:t>
            </w:r>
            <w:r w:rsidRPr="003D3B3A">
              <w:rPr>
                <w:rFonts w:ascii="Times New Roman" w:hAnsi="Times New Roman" w:cs="Times New Roman"/>
                <w:i/>
                <w:iCs/>
                <w:sz w:val="20"/>
                <w:szCs w:val="20"/>
              </w:rPr>
              <w:t>Library Hi Tech</w:t>
            </w:r>
            <w:r w:rsidRPr="003D3B3A">
              <w:rPr>
                <w:rFonts w:ascii="Times New Roman" w:hAnsi="Times New Roman" w:cs="Times New Roman"/>
                <w:sz w:val="20"/>
                <w:szCs w:val="20"/>
              </w:rPr>
              <w:t>, </w:t>
            </w:r>
            <w:r w:rsidRPr="003D3B3A">
              <w:rPr>
                <w:rFonts w:ascii="Times New Roman" w:hAnsi="Times New Roman" w:cs="Times New Roman"/>
                <w:i/>
                <w:iCs/>
                <w:sz w:val="20"/>
                <w:szCs w:val="20"/>
              </w:rPr>
              <w:t>36</w:t>
            </w:r>
            <w:r w:rsidRPr="003D3B3A">
              <w:rPr>
                <w:rFonts w:ascii="Times New Roman" w:hAnsi="Times New Roman" w:cs="Times New Roman"/>
                <w:sz w:val="20"/>
                <w:szCs w:val="20"/>
              </w:rPr>
              <w:t xml:space="preserve">(2), 270–                          </w:t>
            </w:r>
          </w:p>
          <w:p w14:paraId="38779E87" w14:textId="77777777" w:rsidR="004B674F" w:rsidRDefault="00BA783F">
            <w:pPr>
              <w:rPr>
                <w:rStyle w:val="Hyperlink"/>
                <w:rFonts w:ascii="Times New Roman" w:hAnsi="Times New Roman" w:cs="Times New Roman"/>
                <w:sz w:val="20"/>
                <w:szCs w:val="20"/>
              </w:rPr>
            </w:pPr>
            <w:r w:rsidRPr="003D3B3A">
              <w:rPr>
                <w:rFonts w:ascii="Times New Roman" w:hAnsi="Times New Roman" w:cs="Times New Roman"/>
                <w:sz w:val="20"/>
                <w:szCs w:val="20"/>
              </w:rPr>
              <w:t xml:space="preserve">      288. </w:t>
            </w:r>
            <w:hyperlink r:id="rId11" w:history="1">
              <w:r w:rsidR="00531B04" w:rsidRPr="003D3B3A">
                <w:rPr>
                  <w:rStyle w:val="Hyperlink"/>
                  <w:rFonts w:ascii="Times New Roman" w:hAnsi="Times New Roman" w:cs="Times New Roman"/>
                  <w:sz w:val="20"/>
                  <w:szCs w:val="20"/>
                </w:rPr>
                <w:t>https://doi.org/10.1108/lht-10-2017-0204</w:t>
              </w:r>
            </w:hyperlink>
          </w:p>
          <w:p w14:paraId="755EA9BC" w14:textId="4D0319E5" w:rsidR="00D44D2C" w:rsidRPr="003D3B3A" w:rsidRDefault="00D44D2C">
            <w:pPr>
              <w:rPr>
                <w:rFonts w:ascii="Times New Roman" w:hAnsi="Times New Roman" w:cs="Times New Roman"/>
                <w:sz w:val="20"/>
                <w:szCs w:val="20"/>
              </w:rPr>
            </w:pPr>
          </w:p>
        </w:tc>
      </w:tr>
      <w:tr w:rsidR="001D2221" w:rsidRPr="003D3B3A" w14:paraId="0388A65D" w14:textId="77777777" w:rsidTr="00D316E3">
        <w:tc>
          <w:tcPr>
            <w:tcW w:w="1930" w:type="dxa"/>
          </w:tcPr>
          <w:p w14:paraId="369ACE7D" w14:textId="7A8FD56F"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 xml:space="preserve">Three to twenty authors </w:t>
            </w:r>
          </w:p>
        </w:tc>
        <w:tc>
          <w:tcPr>
            <w:tcW w:w="2836" w:type="dxa"/>
          </w:tcPr>
          <w:p w14:paraId="6BF05119" w14:textId="74B5B6C5" w:rsidR="001D2221" w:rsidRPr="003D3B3A" w:rsidRDefault="004468BB" w:rsidP="009016DD">
            <w:pPr>
              <w:rPr>
                <w:rFonts w:ascii="Times New Roman" w:hAnsi="Times New Roman" w:cs="Times New Roman"/>
                <w:sz w:val="20"/>
                <w:szCs w:val="20"/>
              </w:rPr>
            </w:pPr>
            <w:r w:rsidRPr="004468BB">
              <w:rPr>
                <w:rFonts w:ascii="Times New Roman" w:hAnsi="Times New Roman" w:cs="Times New Roman"/>
                <w:sz w:val="20"/>
                <w:szCs w:val="20"/>
              </w:rPr>
              <w:t>… a change (</w:t>
            </w:r>
            <w:proofErr w:type="spellStart"/>
            <w:r w:rsidRPr="004468BB">
              <w:rPr>
                <w:rFonts w:ascii="Times New Roman" w:hAnsi="Times New Roman" w:cs="Times New Roman"/>
                <w:sz w:val="20"/>
                <w:szCs w:val="20"/>
              </w:rPr>
              <w:t>Chaura</w:t>
            </w:r>
            <w:proofErr w:type="spellEnd"/>
            <w:r w:rsidRPr="004468BB">
              <w:rPr>
                <w:rFonts w:ascii="Times New Roman" w:hAnsi="Times New Roman" w:cs="Times New Roman"/>
                <w:sz w:val="20"/>
                <w:szCs w:val="20"/>
              </w:rPr>
              <w:t xml:space="preserve"> et al., 2025) or </w:t>
            </w:r>
            <w:proofErr w:type="spellStart"/>
            <w:r w:rsidRPr="004468BB">
              <w:rPr>
                <w:rFonts w:ascii="Times New Roman" w:hAnsi="Times New Roman" w:cs="Times New Roman"/>
                <w:sz w:val="20"/>
                <w:szCs w:val="20"/>
              </w:rPr>
              <w:t>Chaura</w:t>
            </w:r>
            <w:proofErr w:type="spellEnd"/>
            <w:r w:rsidRPr="004468BB">
              <w:rPr>
                <w:rFonts w:ascii="Times New Roman" w:hAnsi="Times New Roman" w:cs="Times New Roman"/>
                <w:sz w:val="20"/>
                <w:szCs w:val="20"/>
              </w:rPr>
              <w:t xml:space="preserve"> et al. (2025) state that …</w:t>
            </w:r>
          </w:p>
        </w:tc>
        <w:tc>
          <w:tcPr>
            <w:tcW w:w="5764" w:type="dxa"/>
          </w:tcPr>
          <w:p w14:paraId="0D5AD42F" w14:textId="784ECF1A" w:rsidR="007B77BB" w:rsidRPr="003D3B3A" w:rsidRDefault="007B77BB" w:rsidP="008C2D6F">
            <w:pPr>
              <w:rPr>
                <w:rFonts w:ascii="Times New Roman" w:hAnsi="Times New Roman" w:cs="Times New Roman"/>
                <w:b/>
                <w:bCs/>
                <w:sz w:val="20"/>
                <w:szCs w:val="20"/>
              </w:rPr>
            </w:pPr>
            <w:r w:rsidRPr="003D3B3A">
              <w:rPr>
                <w:rFonts w:ascii="Times New Roman" w:hAnsi="Times New Roman" w:cs="Times New Roman"/>
                <w:b/>
                <w:bCs/>
                <w:sz w:val="20"/>
                <w:szCs w:val="20"/>
              </w:rPr>
              <w:t>List all authors in the reference list entry, up to 20</w:t>
            </w:r>
          </w:p>
          <w:p w14:paraId="60096B98" w14:textId="37032162" w:rsidR="00D44D2C" w:rsidRDefault="00D44D2C" w:rsidP="00D44D2C">
            <w:pPr>
              <w:ind w:left="346" w:hanging="346"/>
              <w:rPr>
                <w:rFonts w:ascii="Times New Roman" w:hAnsi="Times New Roman" w:cs="Times New Roman"/>
                <w:sz w:val="20"/>
                <w:szCs w:val="20"/>
              </w:rPr>
            </w:pPr>
            <w:proofErr w:type="spellStart"/>
            <w:r>
              <w:rPr>
                <w:rFonts w:ascii="Times New Roman" w:hAnsi="Times New Roman" w:cs="Times New Roman"/>
                <w:sz w:val="20"/>
                <w:szCs w:val="20"/>
              </w:rPr>
              <w:t>Chaura</w:t>
            </w:r>
            <w:proofErr w:type="spellEnd"/>
            <w:r>
              <w:rPr>
                <w:rFonts w:ascii="Times New Roman" w:hAnsi="Times New Roman" w:cs="Times New Roman"/>
                <w:sz w:val="20"/>
                <w:szCs w:val="20"/>
              </w:rPr>
              <w:t xml:space="preserve">, M., Kanyundo, A., Dube, G., </w:t>
            </w:r>
            <w:r w:rsidR="00FD0D6C">
              <w:rPr>
                <w:rFonts w:ascii="Times New Roman" w:hAnsi="Times New Roman" w:cs="Times New Roman"/>
                <w:sz w:val="20"/>
                <w:szCs w:val="20"/>
              </w:rPr>
              <w:t>Chitsakamire</w:t>
            </w:r>
            <w:r>
              <w:rPr>
                <w:rFonts w:ascii="Times New Roman" w:hAnsi="Times New Roman" w:cs="Times New Roman"/>
                <w:sz w:val="20"/>
                <w:szCs w:val="20"/>
              </w:rPr>
              <w:t xml:space="preserve">, </w:t>
            </w:r>
            <w:r w:rsidR="00FD0D6C">
              <w:rPr>
                <w:rFonts w:ascii="Times New Roman" w:hAnsi="Times New Roman" w:cs="Times New Roman"/>
                <w:sz w:val="20"/>
                <w:szCs w:val="20"/>
              </w:rPr>
              <w:t>I</w:t>
            </w:r>
            <w:r>
              <w:rPr>
                <w:rFonts w:ascii="Times New Roman" w:hAnsi="Times New Roman" w:cs="Times New Roman"/>
                <w:sz w:val="20"/>
                <w:szCs w:val="20"/>
              </w:rPr>
              <w:t>., Abdullah, H</w:t>
            </w:r>
            <w:r w:rsidR="00FD0D6C">
              <w:rPr>
                <w:rFonts w:ascii="Times New Roman" w:hAnsi="Times New Roman" w:cs="Times New Roman"/>
                <w:sz w:val="20"/>
                <w:szCs w:val="20"/>
              </w:rPr>
              <w:t>., Kondowe</w:t>
            </w:r>
            <w:r w:rsidRPr="00D44D2C">
              <w:rPr>
                <w:rFonts w:ascii="Times New Roman" w:hAnsi="Times New Roman" w:cs="Times New Roman"/>
                <w:sz w:val="20"/>
                <w:szCs w:val="20"/>
              </w:rPr>
              <w:t xml:space="preserve">, </w:t>
            </w:r>
            <w:r w:rsidR="00FD0D6C">
              <w:rPr>
                <w:rFonts w:ascii="Times New Roman" w:hAnsi="Times New Roman" w:cs="Times New Roman"/>
                <w:sz w:val="20"/>
                <w:szCs w:val="20"/>
              </w:rPr>
              <w:t>H., Munthali, F., Ashan, P., Nyirenda, Y</w:t>
            </w:r>
            <w:r w:rsidRPr="00D44D2C">
              <w:rPr>
                <w:rFonts w:ascii="Times New Roman" w:hAnsi="Times New Roman" w:cs="Times New Roman"/>
                <w:sz w:val="20"/>
                <w:szCs w:val="20"/>
              </w:rPr>
              <w:t>.</w:t>
            </w:r>
            <w:r w:rsidR="00FD0D6C">
              <w:rPr>
                <w:rFonts w:ascii="Times New Roman" w:hAnsi="Times New Roman" w:cs="Times New Roman"/>
                <w:sz w:val="20"/>
                <w:szCs w:val="20"/>
              </w:rPr>
              <w:t xml:space="preserve">, </w:t>
            </w:r>
            <w:proofErr w:type="spellStart"/>
            <w:r w:rsidR="00FD0D6C">
              <w:rPr>
                <w:rFonts w:ascii="Times New Roman" w:hAnsi="Times New Roman" w:cs="Times New Roman"/>
                <w:sz w:val="20"/>
                <w:szCs w:val="20"/>
              </w:rPr>
              <w:t>Liponje</w:t>
            </w:r>
            <w:proofErr w:type="spellEnd"/>
            <w:r w:rsidRPr="00D44D2C">
              <w:rPr>
                <w:rFonts w:ascii="Times New Roman" w:hAnsi="Times New Roman" w:cs="Times New Roman"/>
                <w:sz w:val="20"/>
                <w:szCs w:val="20"/>
              </w:rPr>
              <w:t xml:space="preserve">, </w:t>
            </w:r>
            <w:r w:rsidR="00FD0D6C">
              <w:rPr>
                <w:rFonts w:ascii="Times New Roman" w:hAnsi="Times New Roman" w:cs="Times New Roman"/>
                <w:sz w:val="20"/>
                <w:szCs w:val="20"/>
              </w:rPr>
              <w:t xml:space="preserve">G., Munthali, H., </w:t>
            </w:r>
            <w:proofErr w:type="spellStart"/>
            <w:r w:rsidR="00FD0D6C">
              <w:rPr>
                <w:rFonts w:ascii="Times New Roman" w:hAnsi="Times New Roman" w:cs="Times New Roman"/>
                <w:sz w:val="20"/>
                <w:szCs w:val="20"/>
              </w:rPr>
              <w:t>Phwemula</w:t>
            </w:r>
            <w:proofErr w:type="spellEnd"/>
            <w:r w:rsidR="00FD0D6C">
              <w:rPr>
                <w:rFonts w:ascii="Times New Roman" w:hAnsi="Times New Roman" w:cs="Times New Roman"/>
                <w:sz w:val="20"/>
                <w:szCs w:val="20"/>
              </w:rPr>
              <w:t xml:space="preserve">, M., Kalembera, L., </w:t>
            </w:r>
            <w:proofErr w:type="spellStart"/>
            <w:r w:rsidR="00FD0D6C">
              <w:rPr>
                <w:rFonts w:ascii="Times New Roman" w:hAnsi="Times New Roman" w:cs="Times New Roman"/>
                <w:sz w:val="20"/>
                <w:szCs w:val="20"/>
              </w:rPr>
              <w:t>Dzoole</w:t>
            </w:r>
            <w:proofErr w:type="spellEnd"/>
            <w:r w:rsidR="00FD0D6C">
              <w:rPr>
                <w:rFonts w:ascii="Times New Roman" w:hAnsi="Times New Roman" w:cs="Times New Roman"/>
                <w:sz w:val="20"/>
                <w:szCs w:val="20"/>
              </w:rPr>
              <w:t xml:space="preserve">, S., </w:t>
            </w:r>
            <w:proofErr w:type="spellStart"/>
            <w:r w:rsidR="00FD0D6C">
              <w:rPr>
                <w:rFonts w:ascii="Times New Roman" w:hAnsi="Times New Roman" w:cs="Times New Roman"/>
                <w:sz w:val="20"/>
                <w:szCs w:val="20"/>
              </w:rPr>
              <w:t>Chamgwera</w:t>
            </w:r>
            <w:proofErr w:type="spellEnd"/>
            <w:r w:rsidR="00FD0D6C">
              <w:rPr>
                <w:rFonts w:ascii="Times New Roman" w:hAnsi="Times New Roman" w:cs="Times New Roman"/>
                <w:sz w:val="20"/>
                <w:szCs w:val="20"/>
              </w:rPr>
              <w:t xml:space="preserve">, P., </w:t>
            </w:r>
            <w:proofErr w:type="spellStart"/>
            <w:r w:rsidR="00FD0D6C">
              <w:rPr>
                <w:rFonts w:ascii="Times New Roman" w:hAnsi="Times New Roman" w:cs="Times New Roman"/>
                <w:sz w:val="20"/>
                <w:szCs w:val="20"/>
              </w:rPr>
              <w:t>Kandulo</w:t>
            </w:r>
            <w:proofErr w:type="spellEnd"/>
            <w:r w:rsidR="00FD0D6C">
              <w:rPr>
                <w:rFonts w:ascii="Times New Roman" w:hAnsi="Times New Roman" w:cs="Times New Roman"/>
                <w:sz w:val="20"/>
                <w:szCs w:val="20"/>
              </w:rPr>
              <w:t>, G., Phillipo, T</w:t>
            </w:r>
            <w:r>
              <w:rPr>
                <w:rFonts w:ascii="Times New Roman" w:hAnsi="Times New Roman" w:cs="Times New Roman"/>
                <w:sz w:val="20"/>
                <w:szCs w:val="20"/>
              </w:rPr>
              <w:t xml:space="preserve">., </w:t>
            </w:r>
            <w:proofErr w:type="spellStart"/>
            <w:r w:rsidR="00FD0D6C">
              <w:rPr>
                <w:rFonts w:ascii="Times New Roman" w:hAnsi="Times New Roman" w:cs="Times New Roman"/>
                <w:sz w:val="20"/>
                <w:szCs w:val="20"/>
              </w:rPr>
              <w:t>Kalagho</w:t>
            </w:r>
            <w:proofErr w:type="spellEnd"/>
            <w:r w:rsidR="00FD0D6C">
              <w:rPr>
                <w:rFonts w:ascii="Times New Roman" w:hAnsi="Times New Roman" w:cs="Times New Roman"/>
                <w:sz w:val="20"/>
                <w:szCs w:val="20"/>
              </w:rPr>
              <w:t>, A., Luhanga, W</w:t>
            </w:r>
            <w:r>
              <w:rPr>
                <w:rFonts w:ascii="Times New Roman" w:hAnsi="Times New Roman" w:cs="Times New Roman"/>
                <w:sz w:val="20"/>
                <w:szCs w:val="20"/>
              </w:rPr>
              <w:t>., &amp;</w:t>
            </w:r>
            <w:r w:rsidR="00FD0D6C">
              <w:rPr>
                <w:rFonts w:ascii="Times New Roman" w:hAnsi="Times New Roman" w:cs="Times New Roman"/>
                <w:sz w:val="20"/>
                <w:szCs w:val="20"/>
              </w:rPr>
              <w:t xml:space="preserve"> </w:t>
            </w:r>
            <w:proofErr w:type="spellStart"/>
            <w:r w:rsidR="00FD0D6C">
              <w:rPr>
                <w:rFonts w:ascii="Times New Roman" w:hAnsi="Times New Roman" w:cs="Times New Roman"/>
                <w:sz w:val="20"/>
                <w:szCs w:val="20"/>
              </w:rPr>
              <w:t>Chinyumba</w:t>
            </w:r>
            <w:proofErr w:type="spellEnd"/>
            <w:r w:rsidR="00FD0D6C">
              <w:rPr>
                <w:rFonts w:ascii="Times New Roman" w:hAnsi="Times New Roman" w:cs="Times New Roman"/>
                <w:sz w:val="20"/>
                <w:szCs w:val="20"/>
              </w:rPr>
              <w:t>, L</w:t>
            </w:r>
            <w:r w:rsidRPr="00D44D2C">
              <w:rPr>
                <w:rFonts w:ascii="Times New Roman" w:hAnsi="Times New Roman" w:cs="Times New Roman"/>
                <w:sz w:val="20"/>
                <w:szCs w:val="20"/>
              </w:rPr>
              <w:t>. (</w:t>
            </w:r>
            <w:r w:rsidR="00FD0D6C">
              <w:rPr>
                <w:rFonts w:ascii="Times New Roman" w:hAnsi="Times New Roman" w:cs="Times New Roman"/>
                <w:sz w:val="20"/>
                <w:szCs w:val="20"/>
              </w:rPr>
              <w:t>2025)</w:t>
            </w:r>
            <w:r w:rsidRPr="00D44D2C">
              <w:rPr>
                <w:rFonts w:ascii="Times New Roman" w:hAnsi="Times New Roman" w:cs="Times New Roman"/>
                <w:sz w:val="20"/>
                <w:szCs w:val="20"/>
              </w:rPr>
              <w:t xml:space="preserve">. The NCEP/NCAR 40-year reanalysis project. </w:t>
            </w:r>
            <w:r w:rsidRPr="00DA32B5">
              <w:rPr>
                <w:rFonts w:ascii="Times New Roman" w:hAnsi="Times New Roman" w:cs="Times New Roman"/>
                <w:i/>
                <w:sz w:val="20"/>
                <w:szCs w:val="20"/>
              </w:rPr>
              <w:t>Bulletin of the American Meteorological Society, 77</w:t>
            </w:r>
            <w:r w:rsidRPr="00D44D2C">
              <w:rPr>
                <w:rFonts w:ascii="Times New Roman" w:hAnsi="Times New Roman" w:cs="Times New Roman"/>
                <w:sz w:val="20"/>
                <w:szCs w:val="20"/>
              </w:rPr>
              <w:t xml:space="preserve">(3), 437-471. </w:t>
            </w:r>
            <w:hyperlink r:id="rId12" w:history="1">
              <w:r w:rsidRPr="00960DCE">
                <w:rPr>
                  <w:rStyle w:val="Hyperlink"/>
                  <w:rFonts w:ascii="Times New Roman" w:hAnsi="Times New Roman" w:cs="Times New Roman"/>
                  <w:sz w:val="20"/>
                  <w:szCs w:val="20"/>
                </w:rPr>
                <w:t>http://doi.org/fg6rf9</w:t>
              </w:r>
            </w:hyperlink>
          </w:p>
          <w:p w14:paraId="7D64150E" w14:textId="46EB7AD6" w:rsidR="00D44D2C" w:rsidRPr="003D3B3A" w:rsidRDefault="00D44D2C" w:rsidP="00D44D2C">
            <w:pPr>
              <w:ind w:left="346" w:hanging="346"/>
              <w:rPr>
                <w:rFonts w:ascii="Times New Roman" w:hAnsi="Times New Roman" w:cs="Times New Roman"/>
                <w:sz w:val="20"/>
                <w:szCs w:val="20"/>
              </w:rPr>
            </w:pPr>
          </w:p>
        </w:tc>
      </w:tr>
      <w:tr w:rsidR="001D2221" w:rsidRPr="003D3B3A" w14:paraId="0454B32A" w14:textId="77777777" w:rsidTr="00D316E3">
        <w:tc>
          <w:tcPr>
            <w:tcW w:w="1930" w:type="dxa"/>
          </w:tcPr>
          <w:p w14:paraId="2C62DD08" w14:textId="302EAEA8"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t xml:space="preserve">Twenty-one or more authors </w:t>
            </w:r>
          </w:p>
        </w:tc>
        <w:tc>
          <w:tcPr>
            <w:tcW w:w="2836" w:type="dxa"/>
          </w:tcPr>
          <w:p w14:paraId="67C64BED" w14:textId="7A3187AB" w:rsidR="00D44D2C" w:rsidRPr="003D3B3A" w:rsidRDefault="00D44D2C" w:rsidP="009016DD">
            <w:pPr>
              <w:rPr>
                <w:rFonts w:ascii="Times New Roman" w:hAnsi="Times New Roman" w:cs="Times New Roman"/>
                <w:sz w:val="20"/>
                <w:szCs w:val="20"/>
              </w:rPr>
            </w:pPr>
            <w:r>
              <w:rPr>
                <w:rFonts w:ascii="Times New Roman" w:hAnsi="Times New Roman" w:cs="Times New Roman"/>
                <w:sz w:val="20"/>
                <w:szCs w:val="20"/>
              </w:rPr>
              <w:t xml:space="preserve">… a change </w:t>
            </w:r>
            <w:r w:rsidRPr="00D44D2C">
              <w:rPr>
                <w:rFonts w:ascii="Times New Roman" w:hAnsi="Times New Roman" w:cs="Times New Roman"/>
                <w:sz w:val="20"/>
                <w:szCs w:val="20"/>
              </w:rPr>
              <w:t>(</w:t>
            </w:r>
            <w:proofErr w:type="spellStart"/>
            <w:r w:rsidR="004468BB">
              <w:rPr>
                <w:rFonts w:ascii="Times New Roman" w:hAnsi="Times New Roman" w:cs="Times New Roman"/>
                <w:sz w:val="20"/>
                <w:szCs w:val="20"/>
              </w:rPr>
              <w:t>Chaura</w:t>
            </w:r>
            <w:proofErr w:type="spellEnd"/>
            <w:r w:rsidRPr="00D44D2C">
              <w:rPr>
                <w:rFonts w:ascii="Times New Roman" w:hAnsi="Times New Roman" w:cs="Times New Roman"/>
                <w:sz w:val="20"/>
                <w:szCs w:val="20"/>
              </w:rPr>
              <w:t xml:space="preserve"> et al., </w:t>
            </w:r>
            <w:r w:rsidR="004468BB">
              <w:rPr>
                <w:rFonts w:ascii="Times New Roman" w:hAnsi="Times New Roman" w:cs="Times New Roman"/>
                <w:sz w:val="20"/>
                <w:szCs w:val="20"/>
              </w:rPr>
              <w:t>2025</w:t>
            </w:r>
            <w:r w:rsidRPr="00D44D2C">
              <w:rPr>
                <w:rFonts w:ascii="Times New Roman" w:hAnsi="Times New Roman" w:cs="Times New Roman"/>
                <w:sz w:val="20"/>
                <w:szCs w:val="20"/>
              </w:rPr>
              <w:t>)</w:t>
            </w:r>
            <w:r>
              <w:rPr>
                <w:rFonts w:ascii="Times New Roman" w:hAnsi="Times New Roman" w:cs="Times New Roman"/>
                <w:sz w:val="20"/>
                <w:szCs w:val="20"/>
              </w:rPr>
              <w:t xml:space="preserve"> or </w:t>
            </w:r>
            <w:proofErr w:type="spellStart"/>
            <w:r w:rsidR="004468BB">
              <w:rPr>
                <w:rFonts w:ascii="Times New Roman" w:hAnsi="Times New Roman" w:cs="Times New Roman"/>
                <w:sz w:val="20"/>
                <w:szCs w:val="20"/>
              </w:rPr>
              <w:t>Chaura</w:t>
            </w:r>
            <w:proofErr w:type="spellEnd"/>
            <w:r>
              <w:rPr>
                <w:rFonts w:ascii="Times New Roman" w:hAnsi="Times New Roman" w:cs="Times New Roman"/>
                <w:sz w:val="20"/>
                <w:szCs w:val="20"/>
              </w:rPr>
              <w:t xml:space="preserve"> et al.</w:t>
            </w:r>
            <w:r w:rsidRPr="00D44D2C">
              <w:rPr>
                <w:rFonts w:ascii="Times New Roman" w:hAnsi="Times New Roman" w:cs="Times New Roman"/>
                <w:sz w:val="20"/>
                <w:szCs w:val="20"/>
              </w:rPr>
              <w:t xml:space="preserve"> </w:t>
            </w:r>
            <w:r>
              <w:rPr>
                <w:rFonts w:ascii="Times New Roman" w:hAnsi="Times New Roman" w:cs="Times New Roman"/>
                <w:sz w:val="20"/>
                <w:szCs w:val="20"/>
              </w:rPr>
              <w:t>(</w:t>
            </w:r>
            <w:r w:rsidR="004468BB">
              <w:rPr>
                <w:rFonts w:ascii="Times New Roman" w:hAnsi="Times New Roman" w:cs="Times New Roman"/>
                <w:sz w:val="20"/>
                <w:szCs w:val="20"/>
              </w:rPr>
              <w:t>2025</w:t>
            </w:r>
            <w:r w:rsidRPr="00D44D2C">
              <w:rPr>
                <w:rFonts w:ascii="Times New Roman" w:hAnsi="Times New Roman" w:cs="Times New Roman"/>
                <w:sz w:val="20"/>
                <w:szCs w:val="20"/>
              </w:rPr>
              <w:t>)</w:t>
            </w:r>
            <w:r w:rsidR="004468BB">
              <w:rPr>
                <w:rFonts w:ascii="Times New Roman" w:hAnsi="Times New Roman" w:cs="Times New Roman"/>
                <w:sz w:val="20"/>
                <w:szCs w:val="20"/>
              </w:rPr>
              <w:t xml:space="preserve"> state that </w:t>
            </w:r>
            <w:r>
              <w:rPr>
                <w:rFonts w:ascii="Times New Roman" w:hAnsi="Times New Roman" w:cs="Times New Roman"/>
                <w:sz w:val="20"/>
                <w:szCs w:val="20"/>
              </w:rPr>
              <w:t>…</w:t>
            </w:r>
          </w:p>
        </w:tc>
        <w:tc>
          <w:tcPr>
            <w:tcW w:w="5764" w:type="dxa"/>
          </w:tcPr>
          <w:p w14:paraId="52D44EE4" w14:textId="323D8504" w:rsidR="00D44D2C" w:rsidRPr="00D44D2C" w:rsidRDefault="00D44D2C" w:rsidP="007B77BB">
            <w:pPr>
              <w:rPr>
                <w:rFonts w:ascii="Times New Roman" w:hAnsi="Times New Roman" w:cs="Times New Roman"/>
                <w:b/>
                <w:sz w:val="20"/>
                <w:szCs w:val="20"/>
              </w:rPr>
            </w:pPr>
            <w:r w:rsidRPr="00D44D2C">
              <w:rPr>
                <w:rFonts w:ascii="Times New Roman" w:hAnsi="Times New Roman" w:cs="Times New Roman"/>
                <w:b/>
                <w:sz w:val="20"/>
                <w:szCs w:val="20"/>
              </w:rPr>
              <w:t>List all authors in the reference list entry up to 19 and use the three dots</w:t>
            </w:r>
            <w:r w:rsidRPr="00D44D2C">
              <w:rPr>
                <w:b/>
              </w:rPr>
              <w:t xml:space="preserve"> </w:t>
            </w:r>
            <w:r w:rsidRPr="00D44D2C">
              <w:rPr>
                <w:rFonts w:ascii="Times New Roman" w:hAnsi="Times New Roman" w:cs="Times New Roman"/>
                <w:b/>
                <w:sz w:val="20"/>
                <w:szCs w:val="20"/>
              </w:rPr>
              <w:t>“…” between the 19th author and the last author</w:t>
            </w:r>
          </w:p>
          <w:p w14:paraId="380C9E90" w14:textId="38AE0761" w:rsidR="00D44D2C" w:rsidRDefault="004468BB" w:rsidP="004468BB">
            <w:pPr>
              <w:ind w:left="346" w:hanging="346"/>
              <w:rPr>
                <w:rFonts w:ascii="Times New Roman" w:hAnsi="Times New Roman" w:cs="Times New Roman"/>
                <w:sz w:val="20"/>
                <w:szCs w:val="20"/>
              </w:rPr>
            </w:pPr>
            <w:proofErr w:type="spellStart"/>
            <w:r w:rsidRPr="004468BB">
              <w:rPr>
                <w:rFonts w:ascii="Times New Roman" w:hAnsi="Times New Roman" w:cs="Times New Roman"/>
                <w:sz w:val="20"/>
                <w:szCs w:val="20"/>
              </w:rPr>
              <w:t>Chaura</w:t>
            </w:r>
            <w:proofErr w:type="spellEnd"/>
            <w:r w:rsidRPr="004468BB">
              <w:rPr>
                <w:rFonts w:ascii="Times New Roman" w:hAnsi="Times New Roman" w:cs="Times New Roman"/>
                <w:sz w:val="20"/>
                <w:szCs w:val="20"/>
              </w:rPr>
              <w:t xml:space="preserve">, M., Kanyundo, A., Dube, G., Chitsakamire, I., Abdullah, H., Kondowe, H., Munthali, F., Ashan, P., Nyirenda, Y., </w:t>
            </w:r>
            <w:proofErr w:type="spellStart"/>
            <w:r w:rsidRPr="004468BB">
              <w:rPr>
                <w:rFonts w:ascii="Times New Roman" w:hAnsi="Times New Roman" w:cs="Times New Roman"/>
                <w:sz w:val="20"/>
                <w:szCs w:val="20"/>
              </w:rPr>
              <w:t>Liponje</w:t>
            </w:r>
            <w:proofErr w:type="spellEnd"/>
            <w:r w:rsidRPr="004468BB">
              <w:rPr>
                <w:rFonts w:ascii="Times New Roman" w:hAnsi="Times New Roman" w:cs="Times New Roman"/>
                <w:sz w:val="20"/>
                <w:szCs w:val="20"/>
              </w:rPr>
              <w:t xml:space="preserve">, G., Munthali, H., </w:t>
            </w:r>
            <w:proofErr w:type="spellStart"/>
            <w:r w:rsidRPr="004468BB">
              <w:rPr>
                <w:rFonts w:ascii="Times New Roman" w:hAnsi="Times New Roman" w:cs="Times New Roman"/>
                <w:sz w:val="20"/>
                <w:szCs w:val="20"/>
              </w:rPr>
              <w:t>Phwemula</w:t>
            </w:r>
            <w:proofErr w:type="spellEnd"/>
            <w:r w:rsidRPr="004468BB">
              <w:rPr>
                <w:rFonts w:ascii="Times New Roman" w:hAnsi="Times New Roman" w:cs="Times New Roman"/>
                <w:sz w:val="20"/>
                <w:szCs w:val="20"/>
              </w:rPr>
              <w:t xml:space="preserve">, M., Kalembera, L., </w:t>
            </w:r>
            <w:proofErr w:type="spellStart"/>
            <w:r w:rsidRPr="004468BB">
              <w:rPr>
                <w:rFonts w:ascii="Times New Roman" w:hAnsi="Times New Roman" w:cs="Times New Roman"/>
                <w:sz w:val="20"/>
                <w:szCs w:val="20"/>
              </w:rPr>
              <w:t>Dzoole</w:t>
            </w:r>
            <w:proofErr w:type="spellEnd"/>
            <w:r w:rsidRPr="004468BB">
              <w:rPr>
                <w:rFonts w:ascii="Times New Roman" w:hAnsi="Times New Roman" w:cs="Times New Roman"/>
                <w:sz w:val="20"/>
                <w:szCs w:val="20"/>
              </w:rPr>
              <w:t xml:space="preserve">, S., </w:t>
            </w:r>
            <w:proofErr w:type="spellStart"/>
            <w:r w:rsidRPr="004468BB">
              <w:rPr>
                <w:rFonts w:ascii="Times New Roman" w:hAnsi="Times New Roman" w:cs="Times New Roman"/>
                <w:sz w:val="20"/>
                <w:szCs w:val="20"/>
              </w:rPr>
              <w:lastRenderedPageBreak/>
              <w:t>Chamgwera</w:t>
            </w:r>
            <w:proofErr w:type="spellEnd"/>
            <w:r w:rsidRPr="004468BB">
              <w:rPr>
                <w:rFonts w:ascii="Times New Roman" w:hAnsi="Times New Roman" w:cs="Times New Roman"/>
                <w:sz w:val="20"/>
                <w:szCs w:val="20"/>
              </w:rPr>
              <w:t xml:space="preserve">, P., </w:t>
            </w:r>
            <w:proofErr w:type="spellStart"/>
            <w:r w:rsidRPr="004468BB">
              <w:rPr>
                <w:rFonts w:ascii="Times New Roman" w:hAnsi="Times New Roman" w:cs="Times New Roman"/>
                <w:sz w:val="20"/>
                <w:szCs w:val="20"/>
              </w:rPr>
              <w:t>Kandulo</w:t>
            </w:r>
            <w:proofErr w:type="spellEnd"/>
            <w:r w:rsidRPr="004468BB">
              <w:rPr>
                <w:rFonts w:ascii="Times New Roman" w:hAnsi="Times New Roman" w:cs="Times New Roman"/>
                <w:sz w:val="20"/>
                <w:szCs w:val="20"/>
              </w:rPr>
              <w:t>, G., Phillipo</w:t>
            </w:r>
            <w:r>
              <w:rPr>
                <w:rFonts w:ascii="Times New Roman" w:hAnsi="Times New Roman" w:cs="Times New Roman"/>
                <w:sz w:val="20"/>
                <w:szCs w:val="20"/>
              </w:rPr>
              <w:t xml:space="preserve">, T., </w:t>
            </w:r>
            <w:proofErr w:type="spellStart"/>
            <w:r>
              <w:rPr>
                <w:rFonts w:ascii="Times New Roman" w:hAnsi="Times New Roman" w:cs="Times New Roman"/>
                <w:sz w:val="20"/>
                <w:szCs w:val="20"/>
              </w:rPr>
              <w:t>Kalagho</w:t>
            </w:r>
            <w:proofErr w:type="spellEnd"/>
            <w:r>
              <w:rPr>
                <w:rFonts w:ascii="Times New Roman" w:hAnsi="Times New Roman" w:cs="Times New Roman"/>
                <w:sz w:val="20"/>
                <w:szCs w:val="20"/>
              </w:rPr>
              <w:t>, A., Luhanga, W., …</w:t>
            </w:r>
            <w:r w:rsidRPr="004468BB">
              <w:rPr>
                <w:rFonts w:ascii="Times New Roman" w:hAnsi="Times New Roman" w:cs="Times New Roman"/>
                <w:sz w:val="20"/>
                <w:szCs w:val="20"/>
              </w:rPr>
              <w:t xml:space="preserve"> </w:t>
            </w:r>
            <w:proofErr w:type="spellStart"/>
            <w:r w:rsidRPr="004468BB">
              <w:rPr>
                <w:rFonts w:ascii="Times New Roman" w:hAnsi="Times New Roman" w:cs="Times New Roman"/>
                <w:sz w:val="20"/>
                <w:szCs w:val="20"/>
              </w:rPr>
              <w:t>Chinyumba</w:t>
            </w:r>
            <w:proofErr w:type="spellEnd"/>
            <w:r w:rsidRPr="004468BB">
              <w:rPr>
                <w:rFonts w:ascii="Times New Roman" w:hAnsi="Times New Roman" w:cs="Times New Roman"/>
                <w:sz w:val="20"/>
                <w:szCs w:val="20"/>
              </w:rPr>
              <w:t xml:space="preserve">, L. (2025). The NCEP/NCAR 40-year reanalysis project. </w:t>
            </w:r>
            <w:r w:rsidRPr="00DA32B5">
              <w:rPr>
                <w:rFonts w:ascii="Times New Roman" w:hAnsi="Times New Roman" w:cs="Times New Roman"/>
                <w:i/>
                <w:sz w:val="20"/>
                <w:szCs w:val="20"/>
              </w:rPr>
              <w:t>Bulletin of the American Meteorological Society, 77</w:t>
            </w:r>
            <w:r w:rsidRPr="004468BB">
              <w:rPr>
                <w:rFonts w:ascii="Times New Roman" w:hAnsi="Times New Roman" w:cs="Times New Roman"/>
                <w:sz w:val="20"/>
                <w:szCs w:val="20"/>
              </w:rPr>
              <w:t xml:space="preserve">(3), 437-471. </w:t>
            </w:r>
            <w:hyperlink r:id="rId13" w:history="1">
              <w:r w:rsidRPr="00960DCE">
                <w:rPr>
                  <w:rStyle w:val="Hyperlink"/>
                  <w:rFonts w:ascii="Times New Roman" w:hAnsi="Times New Roman" w:cs="Times New Roman"/>
                  <w:sz w:val="20"/>
                  <w:szCs w:val="20"/>
                </w:rPr>
                <w:t>http://doi.org/fg6rf9</w:t>
              </w:r>
            </w:hyperlink>
          </w:p>
          <w:p w14:paraId="3D5BC300" w14:textId="2A0C61B1" w:rsidR="004468BB" w:rsidRPr="003D3B3A" w:rsidRDefault="004468BB" w:rsidP="004468BB">
            <w:pPr>
              <w:ind w:left="346" w:hanging="346"/>
              <w:rPr>
                <w:rFonts w:ascii="Times New Roman" w:hAnsi="Times New Roman" w:cs="Times New Roman"/>
                <w:sz w:val="20"/>
                <w:szCs w:val="20"/>
              </w:rPr>
            </w:pPr>
          </w:p>
        </w:tc>
      </w:tr>
      <w:tr w:rsidR="001D2221" w:rsidRPr="003D3B3A" w14:paraId="387943AA" w14:textId="77777777" w:rsidTr="00D316E3">
        <w:tc>
          <w:tcPr>
            <w:tcW w:w="1930" w:type="dxa"/>
          </w:tcPr>
          <w:p w14:paraId="406A15C5" w14:textId="09EF1E01" w:rsidR="001D2221" w:rsidRPr="003D3B3A" w:rsidRDefault="00C901DD">
            <w:pPr>
              <w:rPr>
                <w:rFonts w:ascii="Times New Roman" w:hAnsi="Times New Roman" w:cs="Times New Roman"/>
                <w:b/>
                <w:bCs/>
                <w:sz w:val="20"/>
                <w:szCs w:val="20"/>
              </w:rPr>
            </w:pPr>
            <w:r w:rsidRPr="003D3B3A">
              <w:rPr>
                <w:rFonts w:ascii="Times New Roman" w:hAnsi="Times New Roman" w:cs="Times New Roman"/>
                <w:b/>
                <w:bCs/>
                <w:sz w:val="20"/>
                <w:szCs w:val="20"/>
              </w:rPr>
              <w:lastRenderedPageBreak/>
              <w:t xml:space="preserve">Corporate author </w:t>
            </w:r>
          </w:p>
        </w:tc>
        <w:tc>
          <w:tcPr>
            <w:tcW w:w="2836" w:type="dxa"/>
          </w:tcPr>
          <w:p w14:paraId="40D1F34B" w14:textId="592E9EBC" w:rsidR="002F6D92" w:rsidRPr="003D3B3A" w:rsidRDefault="00263640" w:rsidP="009016DD">
            <w:pPr>
              <w:rPr>
                <w:rFonts w:ascii="Times New Roman" w:hAnsi="Times New Roman" w:cs="Times New Roman"/>
                <w:sz w:val="20"/>
                <w:szCs w:val="20"/>
              </w:rPr>
            </w:pPr>
            <w:r w:rsidRPr="003D3B3A">
              <w:rPr>
                <w:rFonts w:ascii="Times New Roman" w:hAnsi="Times New Roman" w:cs="Times New Roman"/>
                <w:sz w:val="20"/>
                <w:szCs w:val="20"/>
              </w:rPr>
              <w:t>… fees policy (Mzuzu University, 2025). Or Mzuzu University (2025) conclude that …</w:t>
            </w:r>
          </w:p>
        </w:tc>
        <w:tc>
          <w:tcPr>
            <w:tcW w:w="5764" w:type="dxa"/>
          </w:tcPr>
          <w:p w14:paraId="516F5E16" w14:textId="764077A0" w:rsidR="002F6D92" w:rsidRPr="003D3B3A" w:rsidRDefault="00263640" w:rsidP="00D44D2C">
            <w:pPr>
              <w:ind w:left="346" w:hanging="346"/>
              <w:rPr>
                <w:rFonts w:ascii="Times New Roman" w:hAnsi="Times New Roman" w:cs="Times New Roman"/>
                <w:sz w:val="20"/>
                <w:szCs w:val="20"/>
              </w:rPr>
            </w:pPr>
            <w:r w:rsidRPr="003D3B3A">
              <w:rPr>
                <w:rFonts w:ascii="Times New Roman" w:hAnsi="Times New Roman" w:cs="Times New Roman"/>
                <w:sz w:val="20"/>
                <w:szCs w:val="20"/>
              </w:rPr>
              <w:t xml:space="preserve">Mzuzu University. (2015). COVID 19 negative impacts on students. </w:t>
            </w:r>
            <w:r w:rsidRPr="003D3B3A">
              <w:rPr>
                <w:rFonts w:ascii="Times New Roman" w:hAnsi="Times New Roman" w:cs="Times New Roman"/>
                <w:i/>
                <w:iCs/>
                <w:sz w:val="20"/>
                <w:szCs w:val="20"/>
              </w:rPr>
              <w:t>Malawi Journal of Medicine, 33</w:t>
            </w:r>
            <w:r w:rsidRPr="003D3B3A">
              <w:rPr>
                <w:rFonts w:ascii="Times New Roman" w:hAnsi="Times New Roman" w:cs="Times New Roman"/>
                <w:sz w:val="20"/>
                <w:szCs w:val="20"/>
              </w:rPr>
              <w:t xml:space="preserve">(22), 2103- 2116. </w:t>
            </w:r>
            <w:hyperlink r:id="rId14" w:history="1">
              <w:r w:rsidR="002F6D92" w:rsidRPr="003D3B3A">
                <w:rPr>
                  <w:rStyle w:val="Hyperlink"/>
                  <w:rFonts w:ascii="Times New Roman" w:hAnsi="Times New Roman" w:cs="Times New Roman"/>
                  <w:sz w:val="20"/>
                  <w:szCs w:val="20"/>
                </w:rPr>
                <w:t>https://doi.org/10.1056/MALMoa1511761</w:t>
              </w:r>
            </w:hyperlink>
          </w:p>
        </w:tc>
      </w:tr>
    </w:tbl>
    <w:p w14:paraId="353D51E7" w14:textId="77777777" w:rsidR="001D2221" w:rsidRDefault="001D2221">
      <w:pPr>
        <w:rPr>
          <w:rFonts w:ascii="Times New Roman" w:hAnsi="Times New Roman" w:cs="Times New Roman"/>
          <w:sz w:val="20"/>
          <w:szCs w:val="20"/>
        </w:rPr>
      </w:pPr>
    </w:p>
    <w:p w14:paraId="1ABDC302" w14:textId="1A9F5F2A" w:rsidR="00CA51DC" w:rsidRPr="00CA51DC" w:rsidRDefault="00CA51DC">
      <w:pPr>
        <w:rPr>
          <w:rFonts w:ascii="Times New Roman" w:hAnsi="Times New Roman" w:cs="Times New Roman"/>
          <w:b/>
          <w:bCs/>
          <w:sz w:val="20"/>
          <w:szCs w:val="20"/>
        </w:rPr>
      </w:pPr>
      <w:r w:rsidRPr="00CA51DC">
        <w:rPr>
          <w:rFonts w:ascii="Times New Roman" w:hAnsi="Times New Roman" w:cs="Times New Roman"/>
          <w:b/>
          <w:bCs/>
          <w:sz w:val="20"/>
          <w:szCs w:val="20"/>
        </w:rPr>
        <w:t>B. BOOKS</w:t>
      </w:r>
    </w:p>
    <w:tbl>
      <w:tblPr>
        <w:tblStyle w:val="TableGrid"/>
        <w:tblW w:w="10530" w:type="dxa"/>
        <w:tblInd w:w="-455" w:type="dxa"/>
        <w:tblLook w:val="04A0" w:firstRow="1" w:lastRow="0" w:firstColumn="1" w:lastColumn="0" w:noHBand="0" w:noVBand="1"/>
      </w:tblPr>
      <w:tblGrid>
        <w:gridCol w:w="1890"/>
        <w:gridCol w:w="2880"/>
        <w:gridCol w:w="5760"/>
      </w:tblGrid>
      <w:tr w:rsidR="00CA51DC" w14:paraId="39B3EB66" w14:textId="77777777" w:rsidTr="00CA51DC">
        <w:tc>
          <w:tcPr>
            <w:tcW w:w="1890" w:type="dxa"/>
          </w:tcPr>
          <w:p w14:paraId="3895761B" w14:textId="4C8089A6" w:rsidR="00CA51DC" w:rsidRDefault="00CA51DC" w:rsidP="00CA51DC">
            <w:pPr>
              <w:rPr>
                <w:rFonts w:ascii="Times New Roman" w:hAnsi="Times New Roman" w:cs="Times New Roman"/>
                <w:sz w:val="20"/>
                <w:szCs w:val="20"/>
              </w:rPr>
            </w:pPr>
            <w:r w:rsidRPr="003D3B3A">
              <w:rPr>
                <w:rFonts w:ascii="Times New Roman" w:hAnsi="Times New Roman" w:cs="Times New Roman"/>
                <w:b/>
                <w:bCs/>
                <w:sz w:val="20"/>
                <w:szCs w:val="20"/>
              </w:rPr>
              <w:t xml:space="preserve">TYPE </w:t>
            </w:r>
          </w:p>
        </w:tc>
        <w:tc>
          <w:tcPr>
            <w:tcW w:w="2880" w:type="dxa"/>
          </w:tcPr>
          <w:p w14:paraId="58E0C6F1" w14:textId="7A2D90C0" w:rsidR="00CA51DC" w:rsidRDefault="00CA51DC" w:rsidP="00CA51DC">
            <w:pPr>
              <w:rPr>
                <w:rFonts w:ascii="Times New Roman" w:hAnsi="Times New Roman" w:cs="Times New Roman"/>
                <w:sz w:val="20"/>
                <w:szCs w:val="20"/>
              </w:rPr>
            </w:pPr>
            <w:r w:rsidRPr="003D3B3A">
              <w:rPr>
                <w:rFonts w:ascii="Times New Roman" w:hAnsi="Times New Roman" w:cs="Times New Roman"/>
                <w:b/>
                <w:bCs/>
                <w:sz w:val="20"/>
                <w:szCs w:val="20"/>
              </w:rPr>
              <w:t xml:space="preserve">IN-TEXT REFERENCE </w:t>
            </w:r>
          </w:p>
        </w:tc>
        <w:tc>
          <w:tcPr>
            <w:tcW w:w="5760" w:type="dxa"/>
          </w:tcPr>
          <w:p w14:paraId="423D0349" w14:textId="411701B9" w:rsidR="00CA51DC" w:rsidRDefault="00CA51DC" w:rsidP="00CA51DC">
            <w:pPr>
              <w:rPr>
                <w:rFonts w:ascii="Times New Roman" w:hAnsi="Times New Roman" w:cs="Times New Roman"/>
                <w:sz w:val="20"/>
                <w:szCs w:val="20"/>
              </w:rPr>
            </w:pPr>
            <w:r w:rsidRPr="003D3B3A">
              <w:rPr>
                <w:rFonts w:ascii="Times New Roman" w:hAnsi="Times New Roman" w:cs="Times New Roman"/>
                <w:b/>
                <w:bCs/>
                <w:sz w:val="20"/>
                <w:szCs w:val="20"/>
              </w:rPr>
              <w:t>REFERENCE LIST</w:t>
            </w:r>
          </w:p>
        </w:tc>
      </w:tr>
      <w:tr w:rsidR="005E7C9A" w14:paraId="0D8C0A42" w14:textId="77777777" w:rsidTr="00CA51DC">
        <w:tc>
          <w:tcPr>
            <w:tcW w:w="1890" w:type="dxa"/>
          </w:tcPr>
          <w:p w14:paraId="465A86C4" w14:textId="73F38A13"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One author</w:t>
            </w:r>
          </w:p>
        </w:tc>
        <w:tc>
          <w:tcPr>
            <w:tcW w:w="2880" w:type="dxa"/>
          </w:tcPr>
          <w:p w14:paraId="489BA1FA" w14:textId="77777777" w:rsidR="005E7C9A" w:rsidRDefault="005E7C9A" w:rsidP="005E7C9A">
            <w:pPr>
              <w:rPr>
                <w:rFonts w:ascii="Times New Roman" w:hAnsi="Times New Roman" w:cs="Times New Roman"/>
                <w:sz w:val="20"/>
                <w:szCs w:val="20"/>
              </w:rPr>
            </w:pPr>
            <w:r w:rsidRPr="00F010F2">
              <w:rPr>
                <w:rFonts w:ascii="Times New Roman" w:hAnsi="Times New Roman" w:cs="Times New Roman"/>
                <w:sz w:val="20"/>
                <w:szCs w:val="20"/>
              </w:rPr>
              <w:t>… notes its prominence (</w:t>
            </w:r>
            <w:r>
              <w:rPr>
                <w:rFonts w:ascii="Times New Roman" w:hAnsi="Times New Roman" w:cs="Times New Roman"/>
                <w:sz w:val="20"/>
                <w:szCs w:val="20"/>
              </w:rPr>
              <w:t>Kanyundo</w:t>
            </w:r>
            <w:r w:rsidRPr="00F010F2">
              <w:rPr>
                <w:rFonts w:ascii="Times New Roman" w:hAnsi="Times New Roman" w:cs="Times New Roman"/>
                <w:sz w:val="20"/>
                <w:szCs w:val="20"/>
              </w:rPr>
              <w:t>, 201</w:t>
            </w:r>
            <w:r>
              <w:rPr>
                <w:rFonts w:ascii="Times New Roman" w:hAnsi="Times New Roman" w:cs="Times New Roman"/>
                <w:sz w:val="20"/>
                <w:szCs w:val="20"/>
              </w:rPr>
              <w:t>6</w:t>
            </w:r>
            <w:r w:rsidRPr="00F010F2">
              <w:rPr>
                <w:rFonts w:ascii="Times New Roman" w:hAnsi="Times New Roman" w:cs="Times New Roman"/>
                <w:sz w:val="20"/>
                <w:szCs w:val="20"/>
              </w:rPr>
              <w:t xml:space="preserve">). OR </w:t>
            </w:r>
            <w:r>
              <w:rPr>
                <w:rFonts w:ascii="Times New Roman" w:hAnsi="Times New Roman" w:cs="Times New Roman"/>
                <w:sz w:val="20"/>
                <w:szCs w:val="20"/>
              </w:rPr>
              <w:t>Kanyundo</w:t>
            </w:r>
            <w:r w:rsidRPr="00F010F2">
              <w:rPr>
                <w:rFonts w:ascii="Times New Roman" w:hAnsi="Times New Roman" w:cs="Times New Roman"/>
                <w:sz w:val="20"/>
                <w:szCs w:val="20"/>
              </w:rPr>
              <w:t xml:space="preserve"> (201</w:t>
            </w:r>
            <w:r>
              <w:rPr>
                <w:rFonts w:ascii="Times New Roman" w:hAnsi="Times New Roman" w:cs="Times New Roman"/>
                <w:sz w:val="20"/>
                <w:szCs w:val="20"/>
              </w:rPr>
              <w:t>6</w:t>
            </w:r>
            <w:r w:rsidRPr="00F010F2">
              <w:rPr>
                <w:rFonts w:ascii="Times New Roman" w:hAnsi="Times New Roman" w:cs="Times New Roman"/>
                <w:sz w:val="20"/>
                <w:szCs w:val="20"/>
              </w:rPr>
              <w:t>) notes that …</w:t>
            </w:r>
          </w:p>
          <w:p w14:paraId="19F0D776" w14:textId="63ACCA96" w:rsidR="00D44D2C" w:rsidRDefault="00D44D2C" w:rsidP="005E7C9A">
            <w:pPr>
              <w:rPr>
                <w:rFonts w:ascii="Times New Roman" w:hAnsi="Times New Roman" w:cs="Times New Roman"/>
                <w:sz w:val="20"/>
                <w:szCs w:val="20"/>
              </w:rPr>
            </w:pPr>
          </w:p>
        </w:tc>
        <w:tc>
          <w:tcPr>
            <w:tcW w:w="5760" w:type="dxa"/>
          </w:tcPr>
          <w:p w14:paraId="76E4C70A" w14:textId="77777777" w:rsidR="005E7C9A" w:rsidRDefault="005E7C9A" w:rsidP="005E7C9A">
            <w:pPr>
              <w:rPr>
                <w:rFonts w:ascii="Times New Roman" w:hAnsi="Times New Roman" w:cs="Times New Roman"/>
                <w:sz w:val="20"/>
                <w:szCs w:val="20"/>
              </w:rPr>
            </w:pPr>
            <w:r>
              <w:rPr>
                <w:rFonts w:ascii="Times New Roman" w:hAnsi="Times New Roman" w:cs="Times New Roman"/>
                <w:sz w:val="20"/>
                <w:szCs w:val="20"/>
              </w:rPr>
              <w:t>Kanyundo</w:t>
            </w:r>
            <w:r w:rsidRPr="00F010F2">
              <w:rPr>
                <w:rFonts w:ascii="Times New Roman" w:hAnsi="Times New Roman" w:cs="Times New Roman"/>
                <w:sz w:val="20"/>
                <w:szCs w:val="20"/>
              </w:rPr>
              <w:t xml:space="preserve">, </w:t>
            </w:r>
            <w:r>
              <w:rPr>
                <w:rFonts w:ascii="Times New Roman" w:hAnsi="Times New Roman" w:cs="Times New Roman"/>
                <w:sz w:val="20"/>
                <w:szCs w:val="20"/>
              </w:rPr>
              <w:t>J</w:t>
            </w:r>
            <w:r w:rsidRPr="00F010F2">
              <w:rPr>
                <w:rFonts w:ascii="Times New Roman" w:hAnsi="Times New Roman" w:cs="Times New Roman"/>
                <w:sz w:val="20"/>
                <w:szCs w:val="20"/>
              </w:rPr>
              <w:t>. (201</w:t>
            </w:r>
            <w:r>
              <w:rPr>
                <w:rFonts w:ascii="Times New Roman" w:hAnsi="Times New Roman" w:cs="Times New Roman"/>
                <w:sz w:val="20"/>
                <w:szCs w:val="20"/>
              </w:rPr>
              <w:t>6</w:t>
            </w:r>
            <w:r w:rsidRPr="00F010F2">
              <w:rPr>
                <w:rFonts w:ascii="Times New Roman" w:hAnsi="Times New Roman" w:cs="Times New Roman"/>
                <w:sz w:val="20"/>
                <w:szCs w:val="20"/>
              </w:rPr>
              <w:t xml:space="preserve">). </w:t>
            </w:r>
            <w:r w:rsidRPr="00F010F2">
              <w:rPr>
                <w:rFonts w:ascii="Times New Roman" w:hAnsi="Times New Roman" w:cs="Times New Roman"/>
                <w:i/>
                <w:iCs/>
                <w:sz w:val="20"/>
                <w:szCs w:val="20"/>
              </w:rPr>
              <w:t>Knowledge Management in Malawi Libraries</w:t>
            </w:r>
            <w:r w:rsidRPr="00F010F2">
              <w:rPr>
                <w:rFonts w:ascii="Times New Roman" w:hAnsi="Times New Roman" w:cs="Times New Roman"/>
                <w:sz w:val="20"/>
                <w:szCs w:val="20"/>
              </w:rPr>
              <w:t xml:space="preserve">. </w:t>
            </w:r>
          </w:p>
          <w:p w14:paraId="47867D91" w14:textId="41B4AFB6" w:rsidR="005E7C9A" w:rsidRDefault="005E7C9A" w:rsidP="005E7C9A">
            <w:pPr>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F010F2">
              <w:rPr>
                <w:rFonts w:ascii="Times New Roman" w:hAnsi="Times New Roman" w:cs="Times New Roman"/>
                <w:sz w:val="20"/>
                <w:szCs w:val="20"/>
              </w:rPr>
              <w:t>WileyBlackwell</w:t>
            </w:r>
            <w:proofErr w:type="spellEnd"/>
            <w:r w:rsidRPr="00F010F2">
              <w:rPr>
                <w:rFonts w:ascii="Times New Roman" w:hAnsi="Times New Roman" w:cs="Times New Roman"/>
                <w:sz w:val="20"/>
                <w:szCs w:val="20"/>
              </w:rPr>
              <w:t>.</w:t>
            </w:r>
          </w:p>
        </w:tc>
      </w:tr>
      <w:tr w:rsidR="005E7C9A" w14:paraId="3BED6831" w14:textId="77777777" w:rsidTr="00CA51DC">
        <w:tc>
          <w:tcPr>
            <w:tcW w:w="1890" w:type="dxa"/>
          </w:tcPr>
          <w:p w14:paraId="50722CA4" w14:textId="329C7C01"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Two authors</w:t>
            </w:r>
          </w:p>
        </w:tc>
        <w:tc>
          <w:tcPr>
            <w:tcW w:w="2880" w:type="dxa"/>
          </w:tcPr>
          <w:p w14:paraId="47275EED" w14:textId="4BC5B44E" w:rsidR="005E7C9A" w:rsidRDefault="005E7C9A" w:rsidP="005E7C9A">
            <w:pPr>
              <w:rPr>
                <w:rFonts w:ascii="Times New Roman" w:hAnsi="Times New Roman" w:cs="Times New Roman"/>
                <w:sz w:val="20"/>
                <w:szCs w:val="20"/>
              </w:rPr>
            </w:pPr>
            <w:r w:rsidRPr="00F010F2">
              <w:rPr>
                <w:rFonts w:ascii="Times New Roman" w:hAnsi="Times New Roman" w:cs="Times New Roman"/>
                <w:sz w:val="20"/>
                <w:szCs w:val="20"/>
              </w:rPr>
              <w:t>… has surfaced (</w:t>
            </w:r>
            <w:proofErr w:type="spellStart"/>
            <w:r>
              <w:rPr>
                <w:rFonts w:ascii="Times New Roman" w:hAnsi="Times New Roman" w:cs="Times New Roman"/>
                <w:sz w:val="20"/>
                <w:szCs w:val="20"/>
              </w:rPr>
              <w:t>Malemia</w:t>
            </w:r>
            <w:proofErr w:type="spellEnd"/>
            <w:r w:rsidRPr="00F010F2">
              <w:rPr>
                <w:rFonts w:ascii="Times New Roman" w:hAnsi="Times New Roman" w:cs="Times New Roman"/>
                <w:sz w:val="20"/>
                <w:szCs w:val="20"/>
              </w:rPr>
              <w:t xml:space="preserve"> &amp; </w:t>
            </w:r>
            <w:proofErr w:type="spellStart"/>
            <w:r>
              <w:rPr>
                <w:rFonts w:ascii="Times New Roman" w:hAnsi="Times New Roman" w:cs="Times New Roman"/>
                <w:sz w:val="20"/>
                <w:szCs w:val="20"/>
              </w:rPr>
              <w:t>Chaura</w:t>
            </w:r>
            <w:proofErr w:type="spellEnd"/>
            <w:r w:rsidRPr="00F010F2">
              <w:rPr>
                <w:rFonts w:ascii="Times New Roman" w:hAnsi="Times New Roman" w:cs="Times New Roman"/>
                <w:sz w:val="20"/>
                <w:szCs w:val="20"/>
              </w:rPr>
              <w:t>, 20</w:t>
            </w:r>
            <w:r>
              <w:rPr>
                <w:rFonts w:ascii="Times New Roman" w:hAnsi="Times New Roman" w:cs="Times New Roman"/>
                <w:sz w:val="20"/>
                <w:szCs w:val="20"/>
              </w:rPr>
              <w:t>2</w:t>
            </w:r>
            <w:r w:rsidRPr="00F010F2">
              <w:rPr>
                <w:rFonts w:ascii="Times New Roman" w:hAnsi="Times New Roman" w:cs="Times New Roman"/>
                <w:sz w:val="20"/>
                <w:szCs w:val="20"/>
              </w:rPr>
              <w:t>4). O</w:t>
            </w:r>
            <w:r>
              <w:rPr>
                <w:rFonts w:ascii="Times New Roman" w:hAnsi="Times New Roman" w:cs="Times New Roman"/>
                <w:sz w:val="20"/>
                <w:szCs w:val="20"/>
              </w:rPr>
              <w:t>r</w:t>
            </w:r>
            <w:r w:rsidRPr="00F010F2">
              <w:rPr>
                <w:rFonts w:ascii="Times New Roman" w:hAnsi="Times New Roman" w:cs="Times New Roman"/>
                <w:sz w:val="20"/>
                <w:szCs w:val="20"/>
              </w:rPr>
              <w:t xml:space="preserve"> </w:t>
            </w:r>
            <w:proofErr w:type="spellStart"/>
            <w:r>
              <w:rPr>
                <w:rFonts w:ascii="Times New Roman" w:hAnsi="Times New Roman" w:cs="Times New Roman"/>
                <w:sz w:val="20"/>
                <w:szCs w:val="20"/>
              </w:rPr>
              <w:t>Malemia</w:t>
            </w:r>
            <w:proofErr w:type="spellEnd"/>
            <w:r w:rsidRPr="00F010F2">
              <w:rPr>
                <w:rFonts w:ascii="Times New Roman" w:hAnsi="Times New Roman" w:cs="Times New Roman"/>
                <w:sz w:val="20"/>
                <w:szCs w:val="20"/>
              </w:rPr>
              <w:t xml:space="preserve"> and </w:t>
            </w:r>
            <w:proofErr w:type="spellStart"/>
            <w:r>
              <w:rPr>
                <w:rFonts w:ascii="Times New Roman" w:hAnsi="Times New Roman" w:cs="Times New Roman"/>
                <w:sz w:val="20"/>
                <w:szCs w:val="20"/>
              </w:rPr>
              <w:t>Chaura</w:t>
            </w:r>
            <w:proofErr w:type="spellEnd"/>
            <w:r w:rsidRPr="00F010F2">
              <w:rPr>
                <w:rFonts w:ascii="Times New Roman" w:hAnsi="Times New Roman" w:cs="Times New Roman"/>
                <w:sz w:val="20"/>
                <w:szCs w:val="20"/>
              </w:rPr>
              <w:t xml:space="preserve"> (20</w:t>
            </w:r>
            <w:r>
              <w:rPr>
                <w:rFonts w:ascii="Times New Roman" w:hAnsi="Times New Roman" w:cs="Times New Roman"/>
                <w:sz w:val="20"/>
                <w:szCs w:val="20"/>
              </w:rPr>
              <w:t>2</w:t>
            </w:r>
            <w:r w:rsidRPr="00F010F2">
              <w:rPr>
                <w:rFonts w:ascii="Times New Roman" w:hAnsi="Times New Roman" w:cs="Times New Roman"/>
                <w:sz w:val="20"/>
                <w:szCs w:val="20"/>
              </w:rPr>
              <w:t>4) describe …</w:t>
            </w:r>
          </w:p>
        </w:tc>
        <w:tc>
          <w:tcPr>
            <w:tcW w:w="5760" w:type="dxa"/>
          </w:tcPr>
          <w:p w14:paraId="7AA2F058" w14:textId="77777777" w:rsidR="005E7C9A" w:rsidRDefault="005E7C9A" w:rsidP="005E7C9A">
            <w:pPr>
              <w:rPr>
                <w:rFonts w:ascii="Times New Roman" w:hAnsi="Times New Roman" w:cs="Times New Roman"/>
                <w:i/>
                <w:iCs/>
                <w:sz w:val="20"/>
                <w:szCs w:val="20"/>
              </w:rPr>
            </w:pPr>
            <w:r>
              <w:rPr>
                <w:rFonts w:ascii="Times New Roman" w:hAnsi="Times New Roman" w:cs="Times New Roman"/>
                <w:sz w:val="20"/>
                <w:szCs w:val="20"/>
              </w:rPr>
              <w:t>Malemia</w:t>
            </w:r>
            <w:r w:rsidRPr="00F010F2">
              <w:rPr>
                <w:rFonts w:ascii="Times New Roman" w:hAnsi="Times New Roman" w:cs="Times New Roman"/>
                <w:sz w:val="20"/>
                <w:szCs w:val="20"/>
              </w:rPr>
              <w:t xml:space="preserve">, </w:t>
            </w:r>
            <w:r>
              <w:rPr>
                <w:rFonts w:ascii="Times New Roman" w:hAnsi="Times New Roman" w:cs="Times New Roman"/>
                <w:sz w:val="20"/>
                <w:szCs w:val="20"/>
              </w:rPr>
              <w:t>L</w:t>
            </w:r>
            <w:r w:rsidRPr="00F010F2">
              <w:rPr>
                <w:rFonts w:ascii="Times New Roman" w:hAnsi="Times New Roman" w:cs="Times New Roman"/>
                <w:sz w:val="20"/>
                <w:szCs w:val="20"/>
              </w:rPr>
              <w:t xml:space="preserve">., &amp; </w:t>
            </w:r>
            <w:r>
              <w:rPr>
                <w:rFonts w:ascii="Times New Roman" w:hAnsi="Times New Roman" w:cs="Times New Roman"/>
                <w:sz w:val="20"/>
                <w:szCs w:val="20"/>
              </w:rPr>
              <w:t>Chaura</w:t>
            </w:r>
            <w:r w:rsidRPr="00F010F2">
              <w:rPr>
                <w:rFonts w:ascii="Times New Roman" w:hAnsi="Times New Roman" w:cs="Times New Roman"/>
                <w:sz w:val="20"/>
                <w:szCs w:val="20"/>
              </w:rPr>
              <w:t xml:space="preserve">, </w:t>
            </w:r>
            <w:r>
              <w:rPr>
                <w:rFonts w:ascii="Times New Roman" w:hAnsi="Times New Roman" w:cs="Times New Roman"/>
                <w:sz w:val="20"/>
                <w:szCs w:val="20"/>
              </w:rPr>
              <w:t>M</w:t>
            </w:r>
            <w:r w:rsidRPr="00F010F2">
              <w:rPr>
                <w:rFonts w:ascii="Times New Roman" w:hAnsi="Times New Roman" w:cs="Times New Roman"/>
                <w:sz w:val="20"/>
                <w:szCs w:val="20"/>
              </w:rPr>
              <w:t>. (20</w:t>
            </w:r>
            <w:r>
              <w:rPr>
                <w:rFonts w:ascii="Times New Roman" w:hAnsi="Times New Roman" w:cs="Times New Roman"/>
                <w:sz w:val="20"/>
                <w:szCs w:val="20"/>
              </w:rPr>
              <w:t>2</w:t>
            </w:r>
            <w:r w:rsidRPr="00F010F2">
              <w:rPr>
                <w:rFonts w:ascii="Times New Roman" w:hAnsi="Times New Roman" w:cs="Times New Roman"/>
                <w:sz w:val="20"/>
                <w:szCs w:val="20"/>
              </w:rPr>
              <w:t xml:space="preserve">4). </w:t>
            </w:r>
            <w:r w:rsidRPr="00F010F2">
              <w:rPr>
                <w:rFonts w:ascii="Times New Roman" w:hAnsi="Times New Roman" w:cs="Times New Roman"/>
                <w:i/>
                <w:iCs/>
                <w:sz w:val="20"/>
                <w:szCs w:val="20"/>
              </w:rPr>
              <w:t xml:space="preserve">Technology-based library </w:t>
            </w:r>
            <w:r>
              <w:rPr>
                <w:rFonts w:ascii="Times New Roman" w:hAnsi="Times New Roman" w:cs="Times New Roman"/>
                <w:i/>
                <w:iCs/>
                <w:sz w:val="20"/>
                <w:szCs w:val="20"/>
              </w:rPr>
              <w:t xml:space="preserve">          </w:t>
            </w:r>
          </w:p>
          <w:p w14:paraId="57EB6245" w14:textId="77777777" w:rsidR="005E7C9A" w:rsidRDefault="005E7C9A" w:rsidP="005E7C9A">
            <w:pPr>
              <w:rPr>
                <w:rFonts w:ascii="Times New Roman" w:hAnsi="Times New Roman" w:cs="Times New Roman"/>
                <w:i/>
                <w:iCs/>
                <w:sz w:val="20"/>
                <w:szCs w:val="20"/>
              </w:rPr>
            </w:pPr>
            <w:r>
              <w:rPr>
                <w:rFonts w:ascii="Times New Roman" w:hAnsi="Times New Roman" w:cs="Times New Roman"/>
                <w:i/>
                <w:iCs/>
                <w:sz w:val="20"/>
                <w:szCs w:val="20"/>
              </w:rPr>
              <w:t xml:space="preserve">      </w:t>
            </w:r>
            <w:r w:rsidRPr="00F010F2">
              <w:rPr>
                <w:rFonts w:ascii="Times New Roman" w:hAnsi="Times New Roman" w:cs="Times New Roman"/>
                <w:i/>
                <w:iCs/>
                <w:sz w:val="20"/>
                <w:szCs w:val="20"/>
              </w:rPr>
              <w:t xml:space="preserve">orientation and user education programme: strides made by </w:t>
            </w:r>
            <w:r>
              <w:rPr>
                <w:rFonts w:ascii="Times New Roman" w:hAnsi="Times New Roman" w:cs="Times New Roman"/>
                <w:i/>
                <w:iCs/>
                <w:sz w:val="20"/>
                <w:szCs w:val="20"/>
              </w:rPr>
              <w:t xml:space="preserve">       </w:t>
            </w:r>
          </w:p>
          <w:p w14:paraId="7662EEF4" w14:textId="77777777" w:rsidR="005E7C9A" w:rsidRDefault="005E7C9A" w:rsidP="005E7C9A">
            <w:pPr>
              <w:rPr>
                <w:rFonts w:ascii="Times New Roman" w:hAnsi="Times New Roman" w:cs="Times New Roman"/>
                <w:sz w:val="20"/>
                <w:szCs w:val="20"/>
              </w:rPr>
            </w:pPr>
            <w:r>
              <w:rPr>
                <w:rFonts w:ascii="Times New Roman" w:hAnsi="Times New Roman" w:cs="Times New Roman"/>
                <w:i/>
                <w:iCs/>
                <w:sz w:val="20"/>
                <w:szCs w:val="20"/>
              </w:rPr>
              <w:t xml:space="preserve">      </w:t>
            </w:r>
            <w:r w:rsidRPr="00F010F2">
              <w:rPr>
                <w:rFonts w:ascii="Times New Roman" w:hAnsi="Times New Roman" w:cs="Times New Roman"/>
                <w:i/>
                <w:iCs/>
                <w:sz w:val="20"/>
                <w:szCs w:val="20"/>
              </w:rPr>
              <w:t>Mzuzu university library</w:t>
            </w:r>
            <w:r>
              <w:rPr>
                <w:rFonts w:ascii="Times New Roman" w:hAnsi="Times New Roman" w:cs="Times New Roman"/>
                <w:sz w:val="20"/>
                <w:szCs w:val="20"/>
              </w:rPr>
              <w:t xml:space="preserve"> (4</w:t>
            </w:r>
            <w:r w:rsidRPr="00F010F2">
              <w:rPr>
                <w:rFonts w:ascii="Times New Roman" w:hAnsi="Times New Roman" w:cs="Times New Roman"/>
                <w:sz w:val="20"/>
                <w:szCs w:val="20"/>
                <w:vertAlign w:val="superscript"/>
              </w:rPr>
              <w:t>th</w:t>
            </w:r>
            <w:r>
              <w:rPr>
                <w:rFonts w:ascii="Times New Roman" w:hAnsi="Times New Roman" w:cs="Times New Roman"/>
                <w:sz w:val="20"/>
                <w:szCs w:val="20"/>
              </w:rPr>
              <w:t xml:space="preserve"> ed.). Elsevier.</w:t>
            </w:r>
          </w:p>
          <w:p w14:paraId="4C7191A6" w14:textId="7C25C61B" w:rsidR="004B674F" w:rsidRDefault="004B674F" w:rsidP="005E7C9A">
            <w:pPr>
              <w:rPr>
                <w:rFonts w:ascii="Times New Roman" w:hAnsi="Times New Roman" w:cs="Times New Roman"/>
                <w:sz w:val="20"/>
                <w:szCs w:val="20"/>
              </w:rPr>
            </w:pPr>
          </w:p>
        </w:tc>
      </w:tr>
      <w:tr w:rsidR="005E7C9A" w14:paraId="5D912E12" w14:textId="77777777" w:rsidTr="00CA51DC">
        <w:tc>
          <w:tcPr>
            <w:tcW w:w="1890" w:type="dxa"/>
          </w:tcPr>
          <w:p w14:paraId="1DC3064E" w14:textId="0B6903D0"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Three or more authors</w:t>
            </w:r>
          </w:p>
        </w:tc>
        <w:tc>
          <w:tcPr>
            <w:tcW w:w="2880" w:type="dxa"/>
          </w:tcPr>
          <w:p w14:paraId="15A1D5E8" w14:textId="77777777"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this idea (</w:t>
            </w:r>
            <w:r w:rsidR="00386349">
              <w:rPr>
                <w:rFonts w:ascii="Times New Roman" w:hAnsi="Times New Roman" w:cs="Times New Roman"/>
                <w:sz w:val="20"/>
                <w:szCs w:val="20"/>
              </w:rPr>
              <w:t>Kondowe</w:t>
            </w:r>
            <w:r w:rsidRPr="00F41260">
              <w:rPr>
                <w:rFonts w:ascii="Times New Roman" w:hAnsi="Times New Roman" w:cs="Times New Roman"/>
                <w:sz w:val="20"/>
                <w:szCs w:val="20"/>
              </w:rPr>
              <w:t xml:space="preserve"> et al., 20</w:t>
            </w:r>
            <w:r w:rsidR="00386349">
              <w:rPr>
                <w:rFonts w:ascii="Times New Roman" w:hAnsi="Times New Roman" w:cs="Times New Roman"/>
                <w:sz w:val="20"/>
                <w:szCs w:val="20"/>
              </w:rPr>
              <w:t>2</w:t>
            </w:r>
            <w:r w:rsidRPr="00F41260">
              <w:rPr>
                <w:rFonts w:ascii="Times New Roman" w:hAnsi="Times New Roman" w:cs="Times New Roman"/>
                <w:sz w:val="20"/>
                <w:szCs w:val="20"/>
              </w:rPr>
              <w:t>4). O</w:t>
            </w:r>
            <w:r w:rsidR="00386349">
              <w:rPr>
                <w:rFonts w:ascii="Times New Roman" w:hAnsi="Times New Roman" w:cs="Times New Roman"/>
                <w:sz w:val="20"/>
                <w:szCs w:val="20"/>
              </w:rPr>
              <w:t>r</w:t>
            </w:r>
            <w:r w:rsidRPr="00F41260">
              <w:rPr>
                <w:rFonts w:ascii="Times New Roman" w:hAnsi="Times New Roman" w:cs="Times New Roman"/>
                <w:sz w:val="20"/>
                <w:szCs w:val="20"/>
              </w:rPr>
              <w:t xml:space="preserve"> </w:t>
            </w:r>
            <w:r w:rsidR="00386349">
              <w:rPr>
                <w:rFonts w:ascii="Times New Roman" w:hAnsi="Times New Roman" w:cs="Times New Roman"/>
                <w:sz w:val="20"/>
                <w:szCs w:val="20"/>
              </w:rPr>
              <w:t>Kondowe</w:t>
            </w:r>
            <w:r w:rsidRPr="00F41260">
              <w:rPr>
                <w:rFonts w:ascii="Times New Roman" w:hAnsi="Times New Roman" w:cs="Times New Roman"/>
                <w:sz w:val="20"/>
                <w:szCs w:val="20"/>
              </w:rPr>
              <w:t xml:space="preserve"> et al. (20</w:t>
            </w:r>
            <w:r w:rsidR="00386349">
              <w:rPr>
                <w:rFonts w:ascii="Times New Roman" w:hAnsi="Times New Roman" w:cs="Times New Roman"/>
                <w:sz w:val="20"/>
                <w:szCs w:val="20"/>
              </w:rPr>
              <w:t>2</w:t>
            </w:r>
            <w:r w:rsidRPr="00F41260">
              <w:rPr>
                <w:rFonts w:ascii="Times New Roman" w:hAnsi="Times New Roman" w:cs="Times New Roman"/>
                <w:sz w:val="20"/>
                <w:szCs w:val="20"/>
              </w:rPr>
              <w:t>4) state that …</w:t>
            </w:r>
          </w:p>
          <w:p w14:paraId="5DD5A464" w14:textId="6621AC24" w:rsidR="00D44D2C" w:rsidRDefault="00D44D2C" w:rsidP="005E7C9A">
            <w:pPr>
              <w:rPr>
                <w:rFonts w:ascii="Times New Roman" w:hAnsi="Times New Roman" w:cs="Times New Roman"/>
                <w:sz w:val="20"/>
                <w:szCs w:val="20"/>
              </w:rPr>
            </w:pPr>
          </w:p>
        </w:tc>
        <w:tc>
          <w:tcPr>
            <w:tcW w:w="5760" w:type="dxa"/>
          </w:tcPr>
          <w:p w14:paraId="15BA6D47" w14:textId="77777777" w:rsidR="005E7C9A" w:rsidRPr="00F052ED" w:rsidRDefault="00386349" w:rsidP="00386349">
            <w:pPr>
              <w:rPr>
                <w:rFonts w:ascii="Times New Roman" w:hAnsi="Times New Roman" w:cs="Times New Roman"/>
                <w:i/>
                <w:iCs/>
                <w:sz w:val="20"/>
                <w:szCs w:val="20"/>
              </w:rPr>
            </w:pPr>
            <w:r>
              <w:rPr>
                <w:rFonts w:ascii="Times New Roman" w:hAnsi="Times New Roman" w:cs="Times New Roman"/>
                <w:sz w:val="20"/>
                <w:szCs w:val="20"/>
              </w:rPr>
              <w:t>Kondowe</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W</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Kamanga</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C</w:t>
            </w:r>
            <w:r w:rsidR="00F41260" w:rsidRPr="00F41260">
              <w:rPr>
                <w:rFonts w:ascii="Times New Roman" w:hAnsi="Times New Roman" w:cs="Times New Roman"/>
                <w:sz w:val="20"/>
                <w:szCs w:val="20"/>
              </w:rPr>
              <w:t>., &amp; M</w:t>
            </w:r>
            <w:r>
              <w:rPr>
                <w:rFonts w:ascii="Times New Roman" w:hAnsi="Times New Roman" w:cs="Times New Roman"/>
                <w:sz w:val="20"/>
                <w:szCs w:val="20"/>
              </w:rPr>
              <w:t>adula</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P</w:t>
            </w:r>
            <w:r w:rsidR="00F41260" w:rsidRPr="00F41260">
              <w:rPr>
                <w:rFonts w:ascii="Times New Roman" w:hAnsi="Times New Roman" w:cs="Times New Roman"/>
                <w:sz w:val="20"/>
                <w:szCs w:val="20"/>
              </w:rPr>
              <w:t>. (20</w:t>
            </w:r>
            <w:r>
              <w:rPr>
                <w:rFonts w:ascii="Times New Roman" w:hAnsi="Times New Roman" w:cs="Times New Roman"/>
                <w:sz w:val="20"/>
                <w:szCs w:val="20"/>
              </w:rPr>
              <w:t>24</w:t>
            </w:r>
            <w:r w:rsidR="00F41260" w:rsidRPr="00F41260">
              <w:rPr>
                <w:rFonts w:ascii="Times New Roman" w:hAnsi="Times New Roman" w:cs="Times New Roman"/>
                <w:sz w:val="20"/>
                <w:szCs w:val="20"/>
              </w:rPr>
              <w:t xml:space="preserve">). </w:t>
            </w:r>
            <w:r w:rsidRPr="00386349">
              <w:rPr>
                <w:rFonts w:ascii="Times New Roman" w:hAnsi="Times New Roman" w:cs="Times New Roman"/>
                <w:i/>
                <w:iCs/>
                <w:sz w:val="20"/>
                <w:szCs w:val="20"/>
              </w:rPr>
              <w:t xml:space="preserve">Multilingualism </w:t>
            </w:r>
            <w:r w:rsidR="00F052ED" w:rsidRPr="00F052ED">
              <w:rPr>
                <w:rFonts w:ascii="Times New Roman" w:hAnsi="Times New Roman" w:cs="Times New Roman"/>
                <w:i/>
                <w:iCs/>
                <w:sz w:val="20"/>
                <w:szCs w:val="20"/>
              </w:rPr>
              <w:t xml:space="preserve">   </w:t>
            </w:r>
          </w:p>
          <w:p w14:paraId="68108A29" w14:textId="5B0DF7E6" w:rsidR="00F052ED" w:rsidRDefault="00F052ED" w:rsidP="00386349">
            <w:pPr>
              <w:rPr>
                <w:rFonts w:ascii="Times New Roman" w:hAnsi="Times New Roman" w:cs="Times New Roman"/>
                <w:sz w:val="20"/>
                <w:szCs w:val="20"/>
              </w:rPr>
            </w:pPr>
            <w:r w:rsidRPr="00F052ED">
              <w:rPr>
                <w:rFonts w:ascii="Times New Roman" w:hAnsi="Times New Roman" w:cs="Times New Roman"/>
                <w:i/>
                <w:iCs/>
                <w:sz w:val="20"/>
                <w:szCs w:val="20"/>
              </w:rPr>
              <w:t xml:space="preserve">      </w:t>
            </w:r>
            <w:r w:rsidRPr="00386349">
              <w:rPr>
                <w:rFonts w:ascii="Times New Roman" w:hAnsi="Times New Roman" w:cs="Times New Roman"/>
                <w:i/>
                <w:iCs/>
                <w:sz w:val="20"/>
                <w:szCs w:val="20"/>
              </w:rPr>
              <w:t xml:space="preserve">in Southern </w:t>
            </w:r>
            <w:r w:rsidRPr="00F052ED">
              <w:rPr>
                <w:rFonts w:ascii="Times New Roman" w:hAnsi="Times New Roman" w:cs="Times New Roman"/>
                <w:i/>
                <w:iCs/>
                <w:sz w:val="20"/>
                <w:szCs w:val="20"/>
              </w:rPr>
              <w:t>Africa:</w:t>
            </w:r>
            <w:r w:rsidRPr="00386349">
              <w:rPr>
                <w:rFonts w:ascii="Times New Roman" w:hAnsi="Times New Roman" w:cs="Times New Roman"/>
                <w:i/>
                <w:iCs/>
                <w:sz w:val="20"/>
                <w:szCs w:val="20"/>
              </w:rPr>
              <w:t xml:space="preserve"> Issues and Perspectives</w:t>
            </w:r>
            <w:r>
              <w:rPr>
                <w:rFonts w:ascii="Times New Roman" w:hAnsi="Times New Roman" w:cs="Times New Roman"/>
                <w:sz w:val="20"/>
                <w:szCs w:val="20"/>
              </w:rPr>
              <w:t xml:space="preserve">. </w:t>
            </w:r>
            <w:r w:rsidRPr="00386349">
              <w:rPr>
                <w:rFonts w:ascii="Times New Roman" w:hAnsi="Times New Roman" w:cs="Times New Roman"/>
                <w:sz w:val="20"/>
                <w:szCs w:val="20"/>
              </w:rPr>
              <w:t>Routledge</w:t>
            </w:r>
            <w:r>
              <w:rPr>
                <w:rFonts w:ascii="Times New Roman" w:hAnsi="Times New Roman" w:cs="Times New Roman"/>
                <w:sz w:val="20"/>
                <w:szCs w:val="20"/>
              </w:rPr>
              <w:t>.</w:t>
            </w:r>
          </w:p>
        </w:tc>
      </w:tr>
      <w:tr w:rsidR="005E7C9A" w14:paraId="19516BDE" w14:textId="77777777" w:rsidTr="00CA51DC">
        <w:tc>
          <w:tcPr>
            <w:tcW w:w="1890" w:type="dxa"/>
          </w:tcPr>
          <w:p w14:paraId="25A146F3" w14:textId="58E0182B"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Corporate author</w:t>
            </w:r>
          </w:p>
        </w:tc>
        <w:tc>
          <w:tcPr>
            <w:tcW w:w="2880" w:type="dxa"/>
          </w:tcPr>
          <w:p w14:paraId="7C97CFD6" w14:textId="77777777"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in their guide (</w:t>
            </w:r>
            <w:r w:rsidR="007245F9">
              <w:rPr>
                <w:rFonts w:ascii="Times New Roman" w:hAnsi="Times New Roman" w:cs="Times New Roman"/>
                <w:sz w:val="20"/>
                <w:szCs w:val="20"/>
              </w:rPr>
              <w:t>Malawi Library Association</w:t>
            </w:r>
            <w:r w:rsidRPr="00F41260">
              <w:rPr>
                <w:rFonts w:ascii="Times New Roman" w:hAnsi="Times New Roman" w:cs="Times New Roman"/>
                <w:sz w:val="20"/>
                <w:szCs w:val="20"/>
              </w:rPr>
              <w:t>, 2020). O</w:t>
            </w:r>
            <w:r w:rsidR="007245F9">
              <w:rPr>
                <w:rFonts w:ascii="Times New Roman" w:hAnsi="Times New Roman" w:cs="Times New Roman"/>
                <w:sz w:val="20"/>
                <w:szCs w:val="20"/>
              </w:rPr>
              <w:t>r</w:t>
            </w:r>
            <w:r w:rsidRPr="00F41260">
              <w:rPr>
                <w:rFonts w:ascii="Times New Roman" w:hAnsi="Times New Roman" w:cs="Times New Roman"/>
                <w:sz w:val="20"/>
                <w:szCs w:val="20"/>
              </w:rPr>
              <w:t xml:space="preserve"> The </w:t>
            </w:r>
            <w:r w:rsidR="007245F9">
              <w:rPr>
                <w:rFonts w:ascii="Times New Roman" w:hAnsi="Times New Roman" w:cs="Times New Roman"/>
                <w:sz w:val="20"/>
                <w:szCs w:val="20"/>
              </w:rPr>
              <w:t>Malawi Library</w:t>
            </w:r>
            <w:r w:rsidRPr="00F41260">
              <w:rPr>
                <w:rFonts w:ascii="Times New Roman" w:hAnsi="Times New Roman" w:cs="Times New Roman"/>
                <w:sz w:val="20"/>
                <w:szCs w:val="20"/>
              </w:rPr>
              <w:t xml:space="preserve"> Association (2020) states that …</w:t>
            </w:r>
          </w:p>
          <w:p w14:paraId="372BAD06" w14:textId="6BF611DB" w:rsidR="00D44D2C" w:rsidRDefault="00D44D2C" w:rsidP="005E7C9A">
            <w:pPr>
              <w:rPr>
                <w:rFonts w:ascii="Times New Roman" w:hAnsi="Times New Roman" w:cs="Times New Roman"/>
                <w:sz w:val="20"/>
                <w:szCs w:val="20"/>
              </w:rPr>
            </w:pPr>
          </w:p>
        </w:tc>
        <w:tc>
          <w:tcPr>
            <w:tcW w:w="5760" w:type="dxa"/>
          </w:tcPr>
          <w:p w14:paraId="65A6E222" w14:textId="77777777" w:rsidR="00F052ED" w:rsidRDefault="007245F9" w:rsidP="005E7C9A">
            <w:pPr>
              <w:rPr>
                <w:rFonts w:ascii="Times New Roman" w:hAnsi="Times New Roman" w:cs="Times New Roman"/>
                <w:i/>
                <w:iCs/>
                <w:sz w:val="20"/>
                <w:szCs w:val="20"/>
              </w:rPr>
            </w:pPr>
            <w:r>
              <w:rPr>
                <w:rFonts w:ascii="Times New Roman" w:hAnsi="Times New Roman" w:cs="Times New Roman"/>
                <w:sz w:val="20"/>
                <w:szCs w:val="20"/>
              </w:rPr>
              <w:t xml:space="preserve">Malawi </w:t>
            </w:r>
            <w:r w:rsidR="00F052ED">
              <w:rPr>
                <w:rFonts w:ascii="Times New Roman" w:hAnsi="Times New Roman" w:cs="Times New Roman"/>
                <w:sz w:val="20"/>
                <w:szCs w:val="20"/>
              </w:rPr>
              <w:t>Library</w:t>
            </w:r>
            <w:r w:rsidR="00F41260" w:rsidRPr="00F41260">
              <w:rPr>
                <w:rFonts w:ascii="Times New Roman" w:hAnsi="Times New Roman" w:cs="Times New Roman"/>
                <w:sz w:val="20"/>
                <w:szCs w:val="20"/>
              </w:rPr>
              <w:t xml:space="preserve"> Association. (2020). </w:t>
            </w:r>
            <w:r w:rsidR="00F41260" w:rsidRPr="00F052ED">
              <w:rPr>
                <w:rFonts w:ascii="Times New Roman" w:hAnsi="Times New Roman" w:cs="Times New Roman"/>
                <w:i/>
                <w:iCs/>
                <w:sz w:val="20"/>
                <w:szCs w:val="20"/>
              </w:rPr>
              <w:t xml:space="preserve">Publication </w:t>
            </w:r>
            <w:r w:rsidR="00F052ED" w:rsidRPr="00F052ED">
              <w:rPr>
                <w:rFonts w:ascii="Times New Roman" w:hAnsi="Times New Roman" w:cs="Times New Roman"/>
                <w:i/>
                <w:iCs/>
                <w:sz w:val="20"/>
                <w:szCs w:val="20"/>
              </w:rPr>
              <w:t>m</w:t>
            </w:r>
            <w:r w:rsidR="00F41260" w:rsidRPr="00F052ED">
              <w:rPr>
                <w:rFonts w:ascii="Times New Roman" w:hAnsi="Times New Roman" w:cs="Times New Roman"/>
                <w:i/>
                <w:iCs/>
                <w:sz w:val="20"/>
                <w:szCs w:val="20"/>
              </w:rPr>
              <w:t xml:space="preserve">anual </w:t>
            </w:r>
            <w:r w:rsidR="00F052ED" w:rsidRPr="00F052ED">
              <w:rPr>
                <w:rFonts w:ascii="Times New Roman" w:hAnsi="Times New Roman" w:cs="Times New Roman"/>
                <w:i/>
                <w:iCs/>
                <w:sz w:val="20"/>
                <w:szCs w:val="20"/>
              </w:rPr>
              <w:t xml:space="preserve">library </w:t>
            </w:r>
          </w:p>
          <w:p w14:paraId="2199835E" w14:textId="5D64C541" w:rsidR="00274EFF" w:rsidRPr="00274EFF" w:rsidRDefault="00274EFF" w:rsidP="005E7C9A">
            <w:pPr>
              <w:rPr>
                <w:rFonts w:ascii="Times New Roman" w:hAnsi="Times New Roman" w:cs="Times New Roman"/>
                <w:i/>
                <w:iCs/>
                <w:sz w:val="20"/>
                <w:szCs w:val="20"/>
              </w:rPr>
            </w:pPr>
            <w:r>
              <w:rPr>
                <w:rFonts w:ascii="Times New Roman" w:hAnsi="Times New Roman" w:cs="Times New Roman"/>
                <w:i/>
                <w:iCs/>
                <w:sz w:val="20"/>
                <w:szCs w:val="20"/>
              </w:rPr>
              <w:t xml:space="preserve">      </w:t>
            </w:r>
            <w:r w:rsidRPr="00F052ED">
              <w:rPr>
                <w:rFonts w:ascii="Times New Roman" w:hAnsi="Times New Roman" w:cs="Times New Roman"/>
                <w:i/>
                <w:iCs/>
                <w:sz w:val="20"/>
                <w:szCs w:val="20"/>
              </w:rPr>
              <w:t xml:space="preserve">code of </w:t>
            </w:r>
            <w:r>
              <w:rPr>
                <w:rFonts w:ascii="Times New Roman" w:hAnsi="Times New Roman" w:cs="Times New Roman"/>
                <w:i/>
                <w:iCs/>
                <w:sz w:val="20"/>
                <w:szCs w:val="20"/>
              </w:rPr>
              <w:t>Malawi Library Association</w:t>
            </w:r>
            <w:r w:rsidRPr="00F41260">
              <w:rPr>
                <w:rFonts w:ascii="Times New Roman" w:hAnsi="Times New Roman" w:cs="Times New Roman"/>
                <w:sz w:val="20"/>
                <w:szCs w:val="20"/>
              </w:rPr>
              <w:t xml:space="preserve"> (</w:t>
            </w:r>
            <w:r>
              <w:rPr>
                <w:rFonts w:ascii="Times New Roman" w:hAnsi="Times New Roman" w:cs="Times New Roman"/>
                <w:sz w:val="20"/>
                <w:szCs w:val="20"/>
              </w:rPr>
              <w:t>4</w:t>
            </w:r>
            <w:r w:rsidRPr="00F41260">
              <w:rPr>
                <w:rFonts w:ascii="Times New Roman" w:hAnsi="Times New Roman" w:cs="Times New Roman"/>
                <w:sz w:val="20"/>
                <w:szCs w:val="20"/>
              </w:rPr>
              <w:t>th ed.).</w:t>
            </w:r>
          </w:p>
        </w:tc>
      </w:tr>
      <w:tr w:rsidR="005E7C9A" w14:paraId="4FE2C2AC" w14:textId="77777777" w:rsidTr="00CA51DC">
        <w:tc>
          <w:tcPr>
            <w:tcW w:w="1890" w:type="dxa"/>
          </w:tcPr>
          <w:p w14:paraId="63A3D865" w14:textId="189CBB2F"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Book without a date</w:t>
            </w:r>
          </w:p>
        </w:tc>
        <w:tc>
          <w:tcPr>
            <w:tcW w:w="2880" w:type="dxa"/>
          </w:tcPr>
          <w:p w14:paraId="670D4B89" w14:textId="77777777"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about Nelson (</w:t>
            </w:r>
            <w:proofErr w:type="spellStart"/>
            <w:r w:rsidR="00F052ED">
              <w:rPr>
                <w:rFonts w:ascii="Times New Roman" w:hAnsi="Times New Roman" w:cs="Times New Roman"/>
                <w:sz w:val="20"/>
                <w:szCs w:val="20"/>
              </w:rPr>
              <w:t>Kalagho</w:t>
            </w:r>
            <w:proofErr w:type="spellEnd"/>
            <w:r w:rsidRPr="00F41260">
              <w:rPr>
                <w:rFonts w:ascii="Times New Roman" w:hAnsi="Times New Roman" w:cs="Times New Roman"/>
                <w:sz w:val="20"/>
                <w:szCs w:val="20"/>
              </w:rPr>
              <w:t xml:space="preserve">, n.d.). OR </w:t>
            </w:r>
            <w:proofErr w:type="spellStart"/>
            <w:r w:rsidR="00F052ED">
              <w:rPr>
                <w:rFonts w:ascii="Times New Roman" w:hAnsi="Times New Roman" w:cs="Times New Roman"/>
                <w:sz w:val="20"/>
                <w:szCs w:val="20"/>
              </w:rPr>
              <w:t>Kalagho</w:t>
            </w:r>
            <w:proofErr w:type="spellEnd"/>
            <w:r w:rsidRPr="00F41260">
              <w:rPr>
                <w:rFonts w:ascii="Times New Roman" w:hAnsi="Times New Roman" w:cs="Times New Roman"/>
                <w:sz w:val="20"/>
                <w:szCs w:val="20"/>
              </w:rPr>
              <w:t xml:space="preserve"> (n.d.) suggests …</w:t>
            </w:r>
          </w:p>
          <w:p w14:paraId="1FB1961A" w14:textId="6C558D06" w:rsidR="00D44D2C" w:rsidRDefault="00D44D2C" w:rsidP="005E7C9A">
            <w:pPr>
              <w:rPr>
                <w:rFonts w:ascii="Times New Roman" w:hAnsi="Times New Roman" w:cs="Times New Roman"/>
                <w:sz w:val="20"/>
                <w:szCs w:val="20"/>
              </w:rPr>
            </w:pPr>
          </w:p>
        </w:tc>
        <w:tc>
          <w:tcPr>
            <w:tcW w:w="5760" w:type="dxa"/>
          </w:tcPr>
          <w:p w14:paraId="7AD81D23" w14:textId="1AB61289" w:rsidR="005E7C9A" w:rsidRDefault="00F052ED" w:rsidP="005E7C9A">
            <w:pPr>
              <w:rPr>
                <w:rFonts w:ascii="Times New Roman" w:hAnsi="Times New Roman" w:cs="Times New Roman"/>
                <w:sz w:val="20"/>
                <w:szCs w:val="20"/>
              </w:rPr>
            </w:pPr>
            <w:r>
              <w:rPr>
                <w:rFonts w:ascii="Times New Roman" w:hAnsi="Times New Roman" w:cs="Times New Roman"/>
                <w:sz w:val="20"/>
                <w:szCs w:val="20"/>
              </w:rPr>
              <w:t>Kalagho</w:t>
            </w:r>
            <w:r w:rsidR="00F41260" w:rsidRPr="00F41260">
              <w:rPr>
                <w:rFonts w:ascii="Times New Roman" w:hAnsi="Times New Roman" w:cs="Times New Roman"/>
                <w:sz w:val="20"/>
                <w:szCs w:val="20"/>
              </w:rPr>
              <w:t xml:space="preserve">, R. (n.d.). </w:t>
            </w:r>
            <w:r w:rsidRPr="00274EFF">
              <w:rPr>
                <w:rFonts w:ascii="Times New Roman" w:hAnsi="Times New Roman" w:cs="Times New Roman"/>
                <w:i/>
                <w:iCs/>
                <w:sz w:val="20"/>
                <w:szCs w:val="20"/>
              </w:rPr>
              <w:t>The reference librarian manual</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Kachere</w:t>
            </w:r>
            <w:r w:rsidR="00F41260" w:rsidRPr="00F41260">
              <w:rPr>
                <w:rFonts w:ascii="Times New Roman" w:hAnsi="Times New Roman" w:cs="Times New Roman"/>
                <w:sz w:val="20"/>
                <w:szCs w:val="20"/>
              </w:rPr>
              <w:t>.</w:t>
            </w:r>
          </w:p>
        </w:tc>
      </w:tr>
      <w:tr w:rsidR="005E7C9A" w14:paraId="418D6B40" w14:textId="77777777" w:rsidTr="00CA51DC">
        <w:tc>
          <w:tcPr>
            <w:tcW w:w="1890" w:type="dxa"/>
          </w:tcPr>
          <w:p w14:paraId="5D2137BA" w14:textId="77777777" w:rsidR="005E7C9A"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eBook with URL from web</w:t>
            </w:r>
            <w:r>
              <w:rPr>
                <w:rFonts w:ascii="Times New Roman" w:hAnsi="Times New Roman" w:cs="Times New Roman"/>
                <w:b/>
                <w:bCs/>
                <w:sz w:val="20"/>
                <w:szCs w:val="20"/>
              </w:rPr>
              <w:t>.</w:t>
            </w:r>
          </w:p>
          <w:p w14:paraId="1DEB9F22" w14:textId="77777777" w:rsidR="005E7C9A" w:rsidRDefault="005E7C9A" w:rsidP="005E7C9A">
            <w:pPr>
              <w:rPr>
                <w:rFonts w:ascii="Times New Roman" w:hAnsi="Times New Roman" w:cs="Times New Roman"/>
                <w:sz w:val="20"/>
                <w:szCs w:val="20"/>
              </w:rPr>
            </w:pPr>
            <w:r w:rsidRPr="00CA51DC">
              <w:rPr>
                <w:rFonts w:ascii="Times New Roman" w:hAnsi="Times New Roman" w:cs="Times New Roman"/>
                <w:sz w:val="20"/>
                <w:szCs w:val="20"/>
              </w:rPr>
              <w:t>Only use a URL for eBooks found on the web, not for those found using the library</w:t>
            </w:r>
          </w:p>
          <w:p w14:paraId="19A37028" w14:textId="3BED5A08" w:rsidR="00D44D2C" w:rsidRPr="00CA51DC" w:rsidRDefault="00D44D2C" w:rsidP="005E7C9A">
            <w:pPr>
              <w:rPr>
                <w:rFonts w:ascii="Times New Roman" w:hAnsi="Times New Roman" w:cs="Times New Roman"/>
                <w:sz w:val="20"/>
                <w:szCs w:val="20"/>
              </w:rPr>
            </w:pPr>
          </w:p>
        </w:tc>
        <w:tc>
          <w:tcPr>
            <w:tcW w:w="2880" w:type="dxa"/>
          </w:tcPr>
          <w:p w14:paraId="2E127604" w14:textId="3A24774D"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makes a start (</w:t>
            </w:r>
            <w:r w:rsidR="00F052ED">
              <w:rPr>
                <w:rFonts w:ascii="Times New Roman" w:hAnsi="Times New Roman" w:cs="Times New Roman"/>
                <w:sz w:val="20"/>
                <w:szCs w:val="20"/>
              </w:rPr>
              <w:t>Munthali</w:t>
            </w:r>
            <w:r w:rsidRPr="00F41260">
              <w:rPr>
                <w:rFonts w:ascii="Times New Roman" w:hAnsi="Times New Roman" w:cs="Times New Roman"/>
                <w:sz w:val="20"/>
                <w:szCs w:val="20"/>
              </w:rPr>
              <w:t xml:space="preserve"> et al, 20</w:t>
            </w:r>
            <w:r w:rsidR="00F052ED">
              <w:rPr>
                <w:rFonts w:ascii="Times New Roman" w:hAnsi="Times New Roman" w:cs="Times New Roman"/>
                <w:sz w:val="20"/>
                <w:szCs w:val="20"/>
              </w:rPr>
              <w:t>2</w:t>
            </w:r>
            <w:r w:rsidRPr="00F41260">
              <w:rPr>
                <w:rFonts w:ascii="Times New Roman" w:hAnsi="Times New Roman" w:cs="Times New Roman"/>
                <w:sz w:val="20"/>
                <w:szCs w:val="20"/>
              </w:rPr>
              <w:t>0). O</w:t>
            </w:r>
            <w:r w:rsidR="00F052ED">
              <w:rPr>
                <w:rFonts w:ascii="Times New Roman" w:hAnsi="Times New Roman" w:cs="Times New Roman"/>
                <w:sz w:val="20"/>
                <w:szCs w:val="20"/>
              </w:rPr>
              <w:t>r</w:t>
            </w:r>
            <w:r w:rsidRPr="00F41260">
              <w:rPr>
                <w:rFonts w:ascii="Times New Roman" w:hAnsi="Times New Roman" w:cs="Times New Roman"/>
                <w:sz w:val="20"/>
                <w:szCs w:val="20"/>
              </w:rPr>
              <w:t xml:space="preserve"> </w:t>
            </w:r>
            <w:r w:rsidR="00F052ED">
              <w:rPr>
                <w:rFonts w:ascii="Times New Roman" w:hAnsi="Times New Roman" w:cs="Times New Roman"/>
                <w:sz w:val="20"/>
                <w:szCs w:val="20"/>
              </w:rPr>
              <w:t>Munthali</w:t>
            </w:r>
            <w:r w:rsidRPr="00F41260">
              <w:rPr>
                <w:rFonts w:ascii="Times New Roman" w:hAnsi="Times New Roman" w:cs="Times New Roman"/>
                <w:sz w:val="20"/>
                <w:szCs w:val="20"/>
              </w:rPr>
              <w:t xml:space="preserve"> et al. (20</w:t>
            </w:r>
            <w:r w:rsidR="00F052ED">
              <w:rPr>
                <w:rFonts w:ascii="Times New Roman" w:hAnsi="Times New Roman" w:cs="Times New Roman"/>
                <w:sz w:val="20"/>
                <w:szCs w:val="20"/>
              </w:rPr>
              <w:t>2</w:t>
            </w:r>
            <w:r w:rsidRPr="00F41260">
              <w:rPr>
                <w:rFonts w:ascii="Times New Roman" w:hAnsi="Times New Roman" w:cs="Times New Roman"/>
                <w:sz w:val="20"/>
                <w:szCs w:val="20"/>
              </w:rPr>
              <w:t>0) notes that …</w:t>
            </w:r>
          </w:p>
        </w:tc>
        <w:tc>
          <w:tcPr>
            <w:tcW w:w="5760" w:type="dxa"/>
          </w:tcPr>
          <w:p w14:paraId="7856EBFC" w14:textId="77777777" w:rsidR="005E7C9A" w:rsidRDefault="00F052ED" w:rsidP="005E7C9A">
            <w:pPr>
              <w:rPr>
                <w:rFonts w:ascii="Times New Roman" w:hAnsi="Times New Roman" w:cs="Times New Roman"/>
                <w:sz w:val="20"/>
                <w:szCs w:val="20"/>
              </w:rPr>
            </w:pPr>
            <w:r>
              <w:rPr>
                <w:rFonts w:ascii="Times New Roman" w:hAnsi="Times New Roman" w:cs="Times New Roman"/>
                <w:sz w:val="20"/>
                <w:szCs w:val="20"/>
              </w:rPr>
              <w:t>Munthali</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H</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C</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Phillipo</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T</w:t>
            </w:r>
            <w:r w:rsidR="00F41260" w:rsidRPr="00F41260">
              <w:rPr>
                <w:rFonts w:ascii="Times New Roman" w:hAnsi="Times New Roman" w:cs="Times New Roman"/>
                <w:sz w:val="20"/>
                <w:szCs w:val="20"/>
              </w:rPr>
              <w:t xml:space="preserve">., </w:t>
            </w:r>
            <w:proofErr w:type="spellStart"/>
            <w:r>
              <w:rPr>
                <w:rFonts w:ascii="Times New Roman" w:hAnsi="Times New Roman" w:cs="Times New Roman"/>
                <w:sz w:val="20"/>
                <w:szCs w:val="20"/>
              </w:rPr>
              <w:t>Liponje</w:t>
            </w:r>
            <w:proofErr w:type="spellEnd"/>
            <w:r w:rsidR="00F41260" w:rsidRPr="00F41260">
              <w:rPr>
                <w:rFonts w:ascii="Times New Roman" w:hAnsi="Times New Roman" w:cs="Times New Roman"/>
                <w:sz w:val="20"/>
                <w:szCs w:val="20"/>
              </w:rPr>
              <w:t xml:space="preserve">, </w:t>
            </w:r>
            <w:r>
              <w:rPr>
                <w:rFonts w:ascii="Times New Roman" w:hAnsi="Times New Roman" w:cs="Times New Roman"/>
                <w:sz w:val="20"/>
                <w:szCs w:val="20"/>
              </w:rPr>
              <w:t>G</w:t>
            </w:r>
            <w:r w:rsidR="00F41260" w:rsidRPr="00F41260">
              <w:rPr>
                <w:rFonts w:ascii="Times New Roman" w:hAnsi="Times New Roman" w:cs="Times New Roman"/>
                <w:sz w:val="20"/>
                <w:szCs w:val="20"/>
              </w:rPr>
              <w:t xml:space="preserve">., &amp; </w:t>
            </w:r>
            <w:r>
              <w:rPr>
                <w:rFonts w:ascii="Times New Roman" w:hAnsi="Times New Roman" w:cs="Times New Roman"/>
                <w:sz w:val="20"/>
                <w:szCs w:val="20"/>
              </w:rPr>
              <w:t>Kondowe</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H</w:t>
            </w:r>
            <w:r w:rsidR="00F41260" w:rsidRPr="00F41260">
              <w:rPr>
                <w:rFonts w:ascii="Times New Roman" w:hAnsi="Times New Roman" w:cs="Times New Roman"/>
                <w:sz w:val="20"/>
                <w:szCs w:val="20"/>
              </w:rPr>
              <w:t>. (20</w:t>
            </w:r>
            <w:r>
              <w:rPr>
                <w:rFonts w:ascii="Times New Roman" w:hAnsi="Times New Roman" w:cs="Times New Roman"/>
                <w:sz w:val="20"/>
                <w:szCs w:val="20"/>
              </w:rPr>
              <w:t>2</w:t>
            </w:r>
            <w:r w:rsidR="00F41260" w:rsidRPr="00F41260">
              <w:rPr>
                <w:rFonts w:ascii="Times New Roman" w:hAnsi="Times New Roman" w:cs="Times New Roman"/>
                <w:sz w:val="20"/>
                <w:szCs w:val="20"/>
              </w:rPr>
              <w:t xml:space="preserve">0). </w:t>
            </w:r>
            <w:r w:rsidR="00274EFF">
              <w:rPr>
                <w:rFonts w:ascii="Times New Roman" w:hAnsi="Times New Roman" w:cs="Times New Roman"/>
                <w:sz w:val="20"/>
                <w:szCs w:val="20"/>
              </w:rPr>
              <w:t xml:space="preserve">   </w:t>
            </w:r>
          </w:p>
          <w:p w14:paraId="2890028B" w14:textId="77777777" w:rsidR="00274EFF" w:rsidRDefault="00274EFF" w:rsidP="005E7C9A">
            <w:pPr>
              <w:rPr>
                <w:rFonts w:ascii="Times New Roman" w:hAnsi="Times New Roman" w:cs="Times New Roman"/>
                <w:sz w:val="20"/>
                <w:szCs w:val="20"/>
              </w:rPr>
            </w:pPr>
            <w:r w:rsidRPr="00274EFF">
              <w:rPr>
                <w:rFonts w:ascii="Times New Roman" w:hAnsi="Times New Roman" w:cs="Times New Roman"/>
                <w:i/>
                <w:iCs/>
                <w:sz w:val="20"/>
                <w:szCs w:val="20"/>
              </w:rPr>
              <w:t xml:space="preserve">      </w:t>
            </w:r>
            <w:proofErr w:type="spellStart"/>
            <w:r w:rsidRPr="00274EFF">
              <w:rPr>
                <w:rFonts w:ascii="Times New Roman" w:hAnsi="Times New Roman" w:cs="Times New Roman"/>
                <w:i/>
                <w:iCs/>
                <w:sz w:val="20"/>
                <w:szCs w:val="20"/>
              </w:rPr>
              <w:t>Mzuni</w:t>
            </w:r>
            <w:proofErr w:type="spellEnd"/>
            <w:r w:rsidRPr="00274EFF">
              <w:rPr>
                <w:rFonts w:ascii="Times New Roman" w:hAnsi="Times New Roman" w:cs="Times New Roman"/>
                <w:i/>
                <w:iCs/>
                <w:sz w:val="20"/>
                <w:szCs w:val="20"/>
              </w:rPr>
              <w:t xml:space="preserve"> library circulation manual. Mzuzu University</w:t>
            </w:r>
            <w:r w:rsidRPr="00F41260">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154635DF" w14:textId="704B515B" w:rsidR="00274EFF" w:rsidRDefault="00274EFF" w:rsidP="005E7C9A">
            <w:pPr>
              <w:rPr>
                <w:rFonts w:ascii="Times New Roman" w:hAnsi="Times New Roman" w:cs="Times New Roman"/>
                <w:sz w:val="20"/>
                <w:szCs w:val="20"/>
              </w:rPr>
            </w:pPr>
            <w:r>
              <w:rPr>
                <w:rFonts w:ascii="Times New Roman" w:hAnsi="Times New Roman" w:cs="Times New Roman"/>
                <w:sz w:val="20"/>
                <w:szCs w:val="20"/>
              </w:rPr>
              <w:t xml:space="preserve">      </w:t>
            </w:r>
            <w:r w:rsidRPr="00F41260">
              <w:rPr>
                <w:rFonts w:ascii="Times New Roman" w:hAnsi="Times New Roman" w:cs="Times New Roman"/>
                <w:sz w:val="20"/>
                <w:szCs w:val="20"/>
              </w:rPr>
              <w:t>http://www.</w:t>
            </w:r>
            <w:r>
              <w:rPr>
                <w:rFonts w:ascii="Times New Roman" w:hAnsi="Times New Roman" w:cs="Times New Roman"/>
                <w:sz w:val="20"/>
                <w:szCs w:val="20"/>
              </w:rPr>
              <w:t>mzuni.ac.mw</w:t>
            </w:r>
            <w:r w:rsidRPr="00F41260">
              <w:rPr>
                <w:rFonts w:ascii="Times New Roman" w:hAnsi="Times New Roman" w:cs="Times New Roman"/>
                <w:sz w:val="20"/>
                <w:szCs w:val="20"/>
              </w:rPr>
              <w:t>/books/</w:t>
            </w:r>
            <w:r>
              <w:rPr>
                <w:rFonts w:ascii="Times New Roman" w:hAnsi="Times New Roman" w:cs="Times New Roman"/>
                <w:sz w:val="20"/>
                <w:szCs w:val="20"/>
              </w:rPr>
              <w:t>librarycirculationmanual</w:t>
            </w:r>
            <w:r w:rsidRPr="00F41260">
              <w:rPr>
                <w:rFonts w:ascii="Times New Roman" w:hAnsi="Times New Roman" w:cs="Times New Roman"/>
                <w:sz w:val="20"/>
                <w:szCs w:val="20"/>
              </w:rPr>
              <w:t>.pdf</w:t>
            </w:r>
          </w:p>
        </w:tc>
      </w:tr>
      <w:tr w:rsidR="005E7C9A" w14:paraId="7429D641" w14:textId="77777777" w:rsidTr="00CA51DC">
        <w:tc>
          <w:tcPr>
            <w:tcW w:w="1890" w:type="dxa"/>
          </w:tcPr>
          <w:p w14:paraId="12282D99" w14:textId="36F54127"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t>Chapter in an edited book</w:t>
            </w:r>
          </w:p>
        </w:tc>
        <w:tc>
          <w:tcPr>
            <w:tcW w:w="2880" w:type="dxa"/>
          </w:tcPr>
          <w:p w14:paraId="2A69F2CB" w14:textId="68BF1473" w:rsidR="005E7C9A" w:rsidRDefault="00F052ED" w:rsidP="005E7C9A">
            <w:pPr>
              <w:rPr>
                <w:rFonts w:ascii="Times New Roman" w:hAnsi="Times New Roman" w:cs="Times New Roman"/>
                <w:sz w:val="20"/>
                <w:szCs w:val="20"/>
              </w:rPr>
            </w:pPr>
            <w:r w:rsidRPr="00F052ED">
              <w:rPr>
                <w:rFonts w:ascii="Times New Roman" w:hAnsi="Times New Roman" w:cs="Times New Roman"/>
                <w:sz w:val="20"/>
                <w:szCs w:val="20"/>
              </w:rPr>
              <w:t>… has a problem (</w:t>
            </w:r>
            <w:r w:rsidR="00274EFF">
              <w:rPr>
                <w:rFonts w:ascii="Times New Roman" w:hAnsi="Times New Roman" w:cs="Times New Roman"/>
                <w:sz w:val="20"/>
                <w:szCs w:val="20"/>
              </w:rPr>
              <w:t>Nyirenda</w:t>
            </w:r>
            <w:r w:rsidRPr="00F052ED">
              <w:rPr>
                <w:rFonts w:ascii="Times New Roman" w:hAnsi="Times New Roman" w:cs="Times New Roman"/>
                <w:sz w:val="20"/>
                <w:szCs w:val="20"/>
              </w:rPr>
              <w:t>, 20</w:t>
            </w:r>
            <w:r w:rsidR="00274EFF">
              <w:rPr>
                <w:rFonts w:ascii="Times New Roman" w:hAnsi="Times New Roman" w:cs="Times New Roman"/>
                <w:sz w:val="20"/>
                <w:szCs w:val="20"/>
              </w:rPr>
              <w:t>1</w:t>
            </w:r>
            <w:r w:rsidRPr="00F052ED">
              <w:rPr>
                <w:rFonts w:ascii="Times New Roman" w:hAnsi="Times New Roman" w:cs="Times New Roman"/>
                <w:sz w:val="20"/>
                <w:szCs w:val="20"/>
              </w:rPr>
              <w:t>9). O</w:t>
            </w:r>
            <w:r w:rsidR="00274EFF">
              <w:rPr>
                <w:rFonts w:ascii="Times New Roman" w:hAnsi="Times New Roman" w:cs="Times New Roman"/>
                <w:sz w:val="20"/>
                <w:szCs w:val="20"/>
              </w:rPr>
              <w:t>r</w:t>
            </w:r>
            <w:r w:rsidRPr="00F052ED">
              <w:rPr>
                <w:rFonts w:ascii="Times New Roman" w:hAnsi="Times New Roman" w:cs="Times New Roman"/>
                <w:sz w:val="20"/>
                <w:szCs w:val="20"/>
              </w:rPr>
              <w:t xml:space="preserve"> </w:t>
            </w:r>
            <w:r w:rsidR="00274EFF">
              <w:rPr>
                <w:rFonts w:ascii="Times New Roman" w:hAnsi="Times New Roman" w:cs="Times New Roman"/>
                <w:sz w:val="20"/>
                <w:szCs w:val="20"/>
              </w:rPr>
              <w:t>Nyirenda</w:t>
            </w:r>
            <w:r w:rsidRPr="00F052ED">
              <w:rPr>
                <w:rFonts w:ascii="Times New Roman" w:hAnsi="Times New Roman" w:cs="Times New Roman"/>
                <w:sz w:val="20"/>
                <w:szCs w:val="20"/>
              </w:rPr>
              <w:t xml:space="preserve"> (20</w:t>
            </w:r>
            <w:r w:rsidR="00274EFF">
              <w:rPr>
                <w:rFonts w:ascii="Times New Roman" w:hAnsi="Times New Roman" w:cs="Times New Roman"/>
                <w:sz w:val="20"/>
                <w:szCs w:val="20"/>
              </w:rPr>
              <w:t>1</w:t>
            </w:r>
            <w:r w:rsidRPr="00F052ED">
              <w:rPr>
                <w:rFonts w:ascii="Times New Roman" w:hAnsi="Times New Roman" w:cs="Times New Roman"/>
                <w:sz w:val="20"/>
                <w:szCs w:val="20"/>
              </w:rPr>
              <w:t>9) notes that …</w:t>
            </w:r>
          </w:p>
        </w:tc>
        <w:tc>
          <w:tcPr>
            <w:tcW w:w="5760" w:type="dxa"/>
          </w:tcPr>
          <w:p w14:paraId="0144C34C" w14:textId="77777777" w:rsidR="00274EFF" w:rsidRPr="00274EFF" w:rsidRDefault="00274EFF" w:rsidP="005E7C9A">
            <w:pPr>
              <w:rPr>
                <w:rFonts w:ascii="Times New Roman" w:hAnsi="Times New Roman" w:cs="Times New Roman"/>
                <w:b/>
                <w:bCs/>
                <w:sz w:val="20"/>
                <w:szCs w:val="20"/>
              </w:rPr>
            </w:pPr>
            <w:r w:rsidRPr="00274EFF">
              <w:rPr>
                <w:rFonts w:ascii="Times New Roman" w:hAnsi="Times New Roman" w:cs="Times New Roman"/>
                <w:b/>
                <w:bCs/>
                <w:sz w:val="20"/>
                <w:szCs w:val="20"/>
              </w:rPr>
              <w:t xml:space="preserve">As this chapter has specific authors listed, we reference the chapter in the book. Each chapter cited gets a separate entry in the reference list </w:t>
            </w:r>
          </w:p>
          <w:p w14:paraId="3FE0F0B6" w14:textId="7D681074" w:rsidR="005E7C9A" w:rsidRDefault="00274EFF" w:rsidP="005E7C9A">
            <w:pPr>
              <w:rPr>
                <w:rFonts w:ascii="Times New Roman" w:hAnsi="Times New Roman" w:cs="Times New Roman"/>
                <w:sz w:val="20"/>
                <w:szCs w:val="20"/>
              </w:rPr>
            </w:pPr>
            <w:r>
              <w:rPr>
                <w:rFonts w:ascii="Times New Roman" w:hAnsi="Times New Roman" w:cs="Times New Roman"/>
                <w:sz w:val="20"/>
                <w:szCs w:val="20"/>
              </w:rPr>
              <w:t>Luhanga</w:t>
            </w:r>
            <w:r w:rsidR="00F41260" w:rsidRPr="00F41260">
              <w:rPr>
                <w:rFonts w:ascii="Times New Roman" w:hAnsi="Times New Roman" w:cs="Times New Roman"/>
                <w:sz w:val="20"/>
                <w:szCs w:val="20"/>
              </w:rPr>
              <w:t xml:space="preserve">, </w:t>
            </w:r>
            <w:r>
              <w:rPr>
                <w:rFonts w:ascii="Times New Roman" w:hAnsi="Times New Roman" w:cs="Times New Roman"/>
                <w:sz w:val="20"/>
                <w:szCs w:val="20"/>
              </w:rPr>
              <w:t>W</w:t>
            </w:r>
            <w:r w:rsidR="00F41260" w:rsidRPr="00F41260">
              <w:rPr>
                <w:rFonts w:ascii="Times New Roman" w:hAnsi="Times New Roman" w:cs="Times New Roman"/>
                <w:sz w:val="20"/>
                <w:szCs w:val="20"/>
              </w:rPr>
              <w:t>. (20</w:t>
            </w:r>
            <w:r>
              <w:rPr>
                <w:rFonts w:ascii="Times New Roman" w:hAnsi="Times New Roman" w:cs="Times New Roman"/>
                <w:sz w:val="20"/>
                <w:szCs w:val="20"/>
              </w:rPr>
              <w:t>1</w:t>
            </w:r>
            <w:r w:rsidR="00F41260" w:rsidRPr="00F41260">
              <w:rPr>
                <w:rFonts w:ascii="Times New Roman" w:hAnsi="Times New Roman" w:cs="Times New Roman"/>
                <w:sz w:val="20"/>
                <w:szCs w:val="20"/>
              </w:rPr>
              <w:t xml:space="preserve">7). </w:t>
            </w:r>
            <w:r>
              <w:rPr>
                <w:rFonts w:ascii="Times New Roman" w:hAnsi="Times New Roman" w:cs="Times New Roman"/>
                <w:sz w:val="20"/>
                <w:szCs w:val="20"/>
              </w:rPr>
              <w:t>Academic library security</w:t>
            </w:r>
            <w:r w:rsidR="00F41260" w:rsidRPr="00F41260">
              <w:rPr>
                <w:rFonts w:ascii="Times New Roman" w:hAnsi="Times New Roman" w:cs="Times New Roman"/>
                <w:sz w:val="20"/>
                <w:szCs w:val="20"/>
              </w:rPr>
              <w:t xml:space="preserve">. In J. E. </w:t>
            </w:r>
            <w:r>
              <w:rPr>
                <w:rFonts w:ascii="Times New Roman" w:hAnsi="Times New Roman" w:cs="Times New Roman"/>
                <w:sz w:val="20"/>
                <w:szCs w:val="20"/>
              </w:rPr>
              <w:t>Silwimba</w:t>
            </w:r>
            <w:r w:rsidR="00F41260" w:rsidRPr="00F41260">
              <w:rPr>
                <w:rFonts w:ascii="Times New Roman" w:hAnsi="Times New Roman" w:cs="Times New Roman"/>
                <w:sz w:val="20"/>
                <w:szCs w:val="20"/>
              </w:rPr>
              <w:t xml:space="preserve"> &amp; </w:t>
            </w:r>
            <w:r w:rsidR="00A459C3">
              <w:rPr>
                <w:rFonts w:ascii="Times New Roman" w:hAnsi="Times New Roman" w:cs="Times New Roman"/>
                <w:sz w:val="20"/>
                <w:szCs w:val="20"/>
              </w:rPr>
              <w:t xml:space="preserve">   </w:t>
            </w:r>
          </w:p>
          <w:p w14:paraId="31E68F22" w14:textId="36B62256" w:rsidR="00A459C3" w:rsidRDefault="00A459C3" w:rsidP="005E7C9A">
            <w:pPr>
              <w:rPr>
                <w:rFonts w:ascii="Times New Roman" w:hAnsi="Times New Roman" w:cs="Times New Roman"/>
                <w:sz w:val="20"/>
                <w:szCs w:val="20"/>
              </w:rPr>
            </w:pPr>
            <w:r>
              <w:rPr>
                <w:rFonts w:ascii="Times New Roman" w:hAnsi="Times New Roman" w:cs="Times New Roman"/>
                <w:sz w:val="20"/>
                <w:szCs w:val="20"/>
              </w:rPr>
              <w:t xml:space="preserve">      G</w:t>
            </w:r>
            <w:r w:rsidRPr="00F41260">
              <w:rPr>
                <w:rFonts w:ascii="Times New Roman" w:hAnsi="Times New Roman" w:cs="Times New Roman"/>
                <w:sz w:val="20"/>
                <w:szCs w:val="20"/>
              </w:rPr>
              <w:t xml:space="preserve">. </w:t>
            </w:r>
            <w:r>
              <w:rPr>
                <w:rFonts w:ascii="Times New Roman" w:hAnsi="Times New Roman" w:cs="Times New Roman"/>
                <w:sz w:val="20"/>
                <w:szCs w:val="20"/>
              </w:rPr>
              <w:t>Kitta</w:t>
            </w:r>
            <w:r w:rsidRPr="00F41260">
              <w:rPr>
                <w:rFonts w:ascii="Times New Roman" w:hAnsi="Times New Roman" w:cs="Times New Roman"/>
                <w:sz w:val="20"/>
                <w:szCs w:val="20"/>
              </w:rPr>
              <w:t xml:space="preserve"> (Eds.), </w:t>
            </w:r>
            <w:r w:rsidRPr="00274EFF">
              <w:rPr>
                <w:rFonts w:ascii="Times New Roman" w:hAnsi="Times New Roman" w:cs="Times New Roman"/>
                <w:i/>
                <w:iCs/>
                <w:sz w:val="20"/>
                <w:szCs w:val="20"/>
              </w:rPr>
              <w:t xml:space="preserve">Security </w:t>
            </w:r>
            <w:r>
              <w:rPr>
                <w:rFonts w:ascii="Times New Roman" w:hAnsi="Times New Roman" w:cs="Times New Roman"/>
                <w:i/>
                <w:iCs/>
                <w:sz w:val="20"/>
                <w:szCs w:val="20"/>
              </w:rPr>
              <w:t>s</w:t>
            </w:r>
            <w:r w:rsidRPr="00274EFF">
              <w:rPr>
                <w:rFonts w:ascii="Times New Roman" w:hAnsi="Times New Roman" w:cs="Times New Roman"/>
                <w:i/>
                <w:iCs/>
                <w:sz w:val="20"/>
                <w:szCs w:val="20"/>
              </w:rPr>
              <w:t>tudies</w:t>
            </w:r>
            <w:r>
              <w:rPr>
                <w:rFonts w:ascii="Times New Roman" w:hAnsi="Times New Roman" w:cs="Times New Roman"/>
                <w:i/>
                <w:iCs/>
                <w:sz w:val="20"/>
                <w:szCs w:val="20"/>
              </w:rPr>
              <w:t xml:space="preserve"> ethics</w:t>
            </w:r>
            <w:r w:rsidRPr="00F41260">
              <w:rPr>
                <w:rFonts w:ascii="Times New Roman" w:hAnsi="Times New Roman" w:cs="Times New Roman"/>
                <w:sz w:val="20"/>
                <w:szCs w:val="20"/>
              </w:rPr>
              <w:t xml:space="preserve"> (pp. 323-340). Taylor &amp; </w:t>
            </w:r>
            <w:r>
              <w:rPr>
                <w:rFonts w:ascii="Times New Roman" w:hAnsi="Times New Roman" w:cs="Times New Roman"/>
                <w:sz w:val="20"/>
                <w:szCs w:val="20"/>
              </w:rPr>
              <w:t xml:space="preserve">     </w:t>
            </w:r>
          </w:p>
          <w:p w14:paraId="63FD6027" w14:textId="77777777" w:rsidR="00A459C3" w:rsidRDefault="00A459C3" w:rsidP="005E7C9A">
            <w:pPr>
              <w:rPr>
                <w:rFonts w:ascii="Times New Roman" w:hAnsi="Times New Roman" w:cs="Times New Roman"/>
                <w:sz w:val="20"/>
                <w:szCs w:val="20"/>
              </w:rPr>
            </w:pPr>
            <w:r>
              <w:rPr>
                <w:rFonts w:ascii="Times New Roman" w:hAnsi="Times New Roman" w:cs="Times New Roman"/>
                <w:sz w:val="20"/>
                <w:szCs w:val="20"/>
              </w:rPr>
              <w:t xml:space="preserve">      </w:t>
            </w:r>
            <w:r w:rsidRPr="00F41260">
              <w:rPr>
                <w:rFonts w:ascii="Times New Roman" w:hAnsi="Times New Roman" w:cs="Times New Roman"/>
                <w:sz w:val="20"/>
                <w:szCs w:val="20"/>
              </w:rPr>
              <w:t xml:space="preserve">Francis. </w:t>
            </w:r>
            <w:hyperlink r:id="rId15" w:history="1">
              <w:r w:rsidR="00134FB6" w:rsidRPr="00C42006">
                <w:rPr>
                  <w:rStyle w:val="Hyperlink"/>
                  <w:rFonts w:ascii="Times New Roman" w:hAnsi="Times New Roman" w:cs="Times New Roman"/>
                  <w:sz w:val="20"/>
                  <w:szCs w:val="20"/>
                </w:rPr>
                <w:t>https://doi.org/10.1201/3624920005970</w:t>
              </w:r>
            </w:hyperlink>
          </w:p>
          <w:p w14:paraId="3D940FAB" w14:textId="4D9933BF" w:rsidR="004B674F" w:rsidRDefault="004B674F" w:rsidP="005E7C9A">
            <w:pPr>
              <w:rPr>
                <w:rFonts w:ascii="Times New Roman" w:hAnsi="Times New Roman" w:cs="Times New Roman"/>
                <w:sz w:val="20"/>
                <w:szCs w:val="20"/>
              </w:rPr>
            </w:pPr>
          </w:p>
        </w:tc>
      </w:tr>
      <w:tr w:rsidR="00F41260" w14:paraId="569A3A11" w14:textId="77777777" w:rsidTr="00CA51DC">
        <w:tc>
          <w:tcPr>
            <w:tcW w:w="1890" w:type="dxa"/>
          </w:tcPr>
          <w:p w14:paraId="0417BE49" w14:textId="77777777" w:rsidR="00F41260" w:rsidRDefault="00F41260" w:rsidP="005E7C9A">
            <w:pPr>
              <w:rPr>
                <w:rFonts w:ascii="Times New Roman" w:hAnsi="Times New Roman" w:cs="Times New Roman"/>
                <w:b/>
                <w:bCs/>
                <w:sz w:val="20"/>
                <w:szCs w:val="20"/>
              </w:rPr>
            </w:pPr>
            <w:r w:rsidRPr="00F41260">
              <w:rPr>
                <w:rFonts w:ascii="Times New Roman" w:hAnsi="Times New Roman" w:cs="Times New Roman"/>
                <w:b/>
                <w:bCs/>
                <w:sz w:val="20"/>
                <w:szCs w:val="20"/>
              </w:rPr>
              <w:t>Chapter in a book with separate chapter authors, and no editors listed</w:t>
            </w:r>
          </w:p>
          <w:p w14:paraId="71791DB2" w14:textId="0D8FC1CB" w:rsidR="00D44D2C" w:rsidRPr="00CA51DC" w:rsidRDefault="00D44D2C" w:rsidP="005E7C9A">
            <w:pPr>
              <w:rPr>
                <w:rFonts w:ascii="Times New Roman" w:hAnsi="Times New Roman" w:cs="Times New Roman"/>
                <w:b/>
                <w:bCs/>
                <w:sz w:val="20"/>
                <w:szCs w:val="20"/>
              </w:rPr>
            </w:pPr>
          </w:p>
        </w:tc>
        <w:tc>
          <w:tcPr>
            <w:tcW w:w="2880" w:type="dxa"/>
          </w:tcPr>
          <w:p w14:paraId="4E751A71" w14:textId="5F5C27B7" w:rsidR="00F41260" w:rsidRPr="00F41260"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notes its importance (</w:t>
            </w:r>
            <w:r w:rsidR="00A459C3">
              <w:rPr>
                <w:rFonts w:ascii="Times New Roman" w:hAnsi="Times New Roman" w:cs="Times New Roman"/>
                <w:sz w:val="20"/>
                <w:szCs w:val="20"/>
              </w:rPr>
              <w:t>Hamis</w:t>
            </w:r>
            <w:r w:rsidRPr="00F41260">
              <w:rPr>
                <w:rFonts w:ascii="Times New Roman" w:hAnsi="Times New Roman" w:cs="Times New Roman"/>
                <w:sz w:val="20"/>
                <w:szCs w:val="20"/>
              </w:rPr>
              <w:t>, 2018). O</w:t>
            </w:r>
            <w:r w:rsidR="00A459C3">
              <w:rPr>
                <w:rFonts w:ascii="Times New Roman" w:hAnsi="Times New Roman" w:cs="Times New Roman"/>
                <w:sz w:val="20"/>
                <w:szCs w:val="20"/>
              </w:rPr>
              <w:t>r</w:t>
            </w:r>
            <w:r w:rsidRPr="00F41260">
              <w:rPr>
                <w:rFonts w:ascii="Times New Roman" w:hAnsi="Times New Roman" w:cs="Times New Roman"/>
                <w:sz w:val="20"/>
                <w:szCs w:val="20"/>
              </w:rPr>
              <w:t xml:space="preserve"> </w:t>
            </w:r>
            <w:proofErr w:type="spellStart"/>
            <w:r w:rsidR="00134FB6">
              <w:rPr>
                <w:rFonts w:ascii="Times New Roman" w:hAnsi="Times New Roman" w:cs="Times New Roman"/>
                <w:sz w:val="20"/>
                <w:szCs w:val="20"/>
              </w:rPr>
              <w:t>Nkundiza</w:t>
            </w:r>
            <w:proofErr w:type="spellEnd"/>
            <w:r w:rsidRPr="00F41260">
              <w:rPr>
                <w:rFonts w:ascii="Times New Roman" w:hAnsi="Times New Roman" w:cs="Times New Roman"/>
                <w:sz w:val="20"/>
                <w:szCs w:val="20"/>
              </w:rPr>
              <w:t xml:space="preserve"> (2018) notes that …</w:t>
            </w:r>
          </w:p>
        </w:tc>
        <w:tc>
          <w:tcPr>
            <w:tcW w:w="5760" w:type="dxa"/>
          </w:tcPr>
          <w:p w14:paraId="5AADDA4A" w14:textId="2154A684" w:rsidR="00F41260" w:rsidRDefault="00134FB6" w:rsidP="005E7C9A">
            <w:pPr>
              <w:rPr>
                <w:rFonts w:ascii="Times New Roman" w:hAnsi="Times New Roman" w:cs="Times New Roman"/>
                <w:sz w:val="20"/>
                <w:szCs w:val="20"/>
              </w:rPr>
            </w:pPr>
            <w:proofErr w:type="spellStart"/>
            <w:r>
              <w:rPr>
                <w:rFonts w:ascii="Times New Roman" w:hAnsi="Times New Roman" w:cs="Times New Roman"/>
                <w:sz w:val="20"/>
                <w:szCs w:val="20"/>
              </w:rPr>
              <w:t>Nkundiza</w:t>
            </w:r>
            <w:proofErr w:type="spellEnd"/>
            <w:r w:rsidR="00F41260" w:rsidRPr="00F41260">
              <w:rPr>
                <w:rFonts w:ascii="Times New Roman" w:hAnsi="Times New Roman" w:cs="Times New Roman"/>
                <w:sz w:val="20"/>
                <w:szCs w:val="20"/>
              </w:rPr>
              <w:t xml:space="preserve">, </w:t>
            </w:r>
            <w:r>
              <w:rPr>
                <w:rFonts w:ascii="Times New Roman" w:hAnsi="Times New Roman" w:cs="Times New Roman"/>
                <w:sz w:val="20"/>
                <w:szCs w:val="20"/>
              </w:rPr>
              <w:t>R</w:t>
            </w:r>
            <w:r w:rsidR="00F41260" w:rsidRPr="00F41260">
              <w:rPr>
                <w:rFonts w:ascii="Times New Roman" w:hAnsi="Times New Roman" w:cs="Times New Roman"/>
                <w:sz w:val="20"/>
                <w:szCs w:val="20"/>
              </w:rPr>
              <w:t xml:space="preserve">. (2018). Community </w:t>
            </w:r>
            <w:r w:rsidR="00A459C3">
              <w:rPr>
                <w:rFonts w:ascii="Times New Roman" w:hAnsi="Times New Roman" w:cs="Times New Roman"/>
                <w:sz w:val="20"/>
                <w:szCs w:val="20"/>
              </w:rPr>
              <w:t>libraries</w:t>
            </w:r>
            <w:r w:rsidR="00F41260" w:rsidRPr="00F41260">
              <w:rPr>
                <w:rFonts w:ascii="Times New Roman" w:hAnsi="Times New Roman" w:cs="Times New Roman"/>
                <w:sz w:val="20"/>
                <w:szCs w:val="20"/>
              </w:rPr>
              <w:t xml:space="preserve">. In A. </w:t>
            </w:r>
            <w:r w:rsidR="00A459C3">
              <w:rPr>
                <w:rFonts w:ascii="Times New Roman" w:hAnsi="Times New Roman" w:cs="Times New Roman"/>
                <w:sz w:val="20"/>
                <w:szCs w:val="20"/>
              </w:rPr>
              <w:t>Chamgwera</w:t>
            </w:r>
            <w:r w:rsidR="00F41260" w:rsidRPr="00F41260">
              <w:rPr>
                <w:rFonts w:ascii="Times New Roman" w:hAnsi="Times New Roman" w:cs="Times New Roman"/>
                <w:sz w:val="20"/>
                <w:szCs w:val="20"/>
              </w:rPr>
              <w:t xml:space="preserve"> et al.,</w:t>
            </w:r>
            <w:r w:rsidR="00A459C3">
              <w:rPr>
                <w:rFonts w:ascii="Times New Roman" w:hAnsi="Times New Roman" w:cs="Times New Roman"/>
                <w:sz w:val="20"/>
                <w:szCs w:val="20"/>
              </w:rPr>
              <w:t xml:space="preserve">     </w:t>
            </w:r>
          </w:p>
          <w:p w14:paraId="21B7E23C" w14:textId="77777777" w:rsidR="00A459C3" w:rsidRDefault="00A459C3" w:rsidP="005E7C9A">
            <w:pPr>
              <w:rPr>
                <w:rFonts w:ascii="Times New Roman" w:hAnsi="Times New Roman" w:cs="Times New Roman"/>
                <w:sz w:val="20"/>
                <w:szCs w:val="20"/>
              </w:rPr>
            </w:pPr>
            <w:r>
              <w:rPr>
                <w:rFonts w:ascii="Times New Roman" w:hAnsi="Times New Roman" w:cs="Times New Roman"/>
                <w:sz w:val="20"/>
                <w:szCs w:val="20"/>
              </w:rPr>
              <w:t xml:space="preserve">      </w:t>
            </w:r>
            <w:r w:rsidRPr="00A459C3">
              <w:rPr>
                <w:rFonts w:ascii="Times New Roman" w:hAnsi="Times New Roman" w:cs="Times New Roman"/>
                <w:i/>
                <w:iCs/>
                <w:sz w:val="20"/>
                <w:szCs w:val="20"/>
              </w:rPr>
              <w:t>Dzoole and Chinyumba’s fundamentals of LIS</w:t>
            </w:r>
            <w:r w:rsidRPr="00F41260">
              <w:rPr>
                <w:rFonts w:ascii="Times New Roman" w:hAnsi="Times New Roman" w:cs="Times New Roman"/>
                <w:sz w:val="20"/>
                <w:szCs w:val="20"/>
              </w:rPr>
              <w:t xml:space="preserve"> (4th Aust. ed., Vol. </w:t>
            </w:r>
          </w:p>
          <w:p w14:paraId="7D8446BA" w14:textId="5B66F1DC" w:rsidR="00A459C3" w:rsidRPr="00F41260" w:rsidRDefault="00A459C3" w:rsidP="005E7C9A">
            <w:pPr>
              <w:rPr>
                <w:rFonts w:ascii="Times New Roman" w:hAnsi="Times New Roman" w:cs="Times New Roman"/>
                <w:sz w:val="20"/>
                <w:szCs w:val="20"/>
              </w:rPr>
            </w:pPr>
            <w:r>
              <w:rPr>
                <w:rFonts w:ascii="Times New Roman" w:hAnsi="Times New Roman" w:cs="Times New Roman"/>
                <w:sz w:val="20"/>
                <w:szCs w:val="20"/>
              </w:rPr>
              <w:t xml:space="preserve">      </w:t>
            </w:r>
            <w:r w:rsidRPr="00F41260">
              <w:rPr>
                <w:rFonts w:ascii="Times New Roman" w:hAnsi="Times New Roman" w:cs="Times New Roman"/>
                <w:sz w:val="20"/>
                <w:szCs w:val="20"/>
              </w:rPr>
              <w:t>1, pp. 127-140). Pearson.</w:t>
            </w:r>
          </w:p>
        </w:tc>
      </w:tr>
      <w:tr w:rsidR="005E7C9A" w14:paraId="23591ECB" w14:textId="77777777" w:rsidTr="00CA51DC">
        <w:tc>
          <w:tcPr>
            <w:tcW w:w="1890" w:type="dxa"/>
          </w:tcPr>
          <w:p w14:paraId="148D3E9F" w14:textId="00873170" w:rsidR="005E7C9A" w:rsidRPr="00CA51DC" w:rsidRDefault="005E7C9A" w:rsidP="005E7C9A">
            <w:pPr>
              <w:rPr>
                <w:rFonts w:ascii="Times New Roman" w:hAnsi="Times New Roman" w:cs="Times New Roman"/>
                <w:b/>
                <w:bCs/>
                <w:sz w:val="20"/>
                <w:szCs w:val="20"/>
              </w:rPr>
            </w:pPr>
            <w:r w:rsidRPr="00CA51DC">
              <w:rPr>
                <w:rFonts w:ascii="Times New Roman" w:hAnsi="Times New Roman" w:cs="Times New Roman"/>
                <w:b/>
                <w:bCs/>
                <w:sz w:val="20"/>
                <w:szCs w:val="20"/>
              </w:rPr>
              <w:lastRenderedPageBreak/>
              <w:t>Entries in reference works (dictionaries, etc.)</w:t>
            </w:r>
          </w:p>
        </w:tc>
        <w:tc>
          <w:tcPr>
            <w:tcW w:w="2880" w:type="dxa"/>
          </w:tcPr>
          <w:p w14:paraId="09A81C4D" w14:textId="776DD0A6"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Corporate author listed: … is stated (Merriam-Webster, n.d.). O</w:t>
            </w:r>
            <w:r w:rsidR="00134FB6">
              <w:rPr>
                <w:rFonts w:ascii="Times New Roman" w:hAnsi="Times New Roman" w:cs="Times New Roman"/>
                <w:sz w:val="20"/>
                <w:szCs w:val="20"/>
              </w:rPr>
              <w:t>r</w:t>
            </w:r>
            <w:r w:rsidRPr="00F41260">
              <w:rPr>
                <w:rFonts w:ascii="Times New Roman" w:hAnsi="Times New Roman" w:cs="Times New Roman"/>
                <w:sz w:val="20"/>
                <w:szCs w:val="20"/>
              </w:rPr>
              <w:t xml:space="preserve"> Merriam-Webster (n.d.) contradicts …</w:t>
            </w:r>
          </w:p>
        </w:tc>
        <w:tc>
          <w:tcPr>
            <w:tcW w:w="5760" w:type="dxa"/>
          </w:tcPr>
          <w:p w14:paraId="27F4FAA2" w14:textId="77777777" w:rsidR="00134FB6" w:rsidRPr="00134FB6" w:rsidRDefault="00F41260" w:rsidP="005E7C9A">
            <w:pPr>
              <w:rPr>
                <w:rFonts w:ascii="Times New Roman" w:hAnsi="Times New Roman" w:cs="Times New Roman"/>
                <w:b/>
                <w:bCs/>
                <w:sz w:val="20"/>
                <w:szCs w:val="20"/>
              </w:rPr>
            </w:pPr>
            <w:r w:rsidRPr="00134FB6">
              <w:rPr>
                <w:rFonts w:ascii="Times New Roman" w:hAnsi="Times New Roman" w:cs="Times New Roman"/>
                <w:b/>
                <w:bCs/>
                <w:sz w:val="20"/>
                <w:szCs w:val="20"/>
              </w:rPr>
              <w:t>Corporate author listed (e.g. online)</w:t>
            </w:r>
          </w:p>
          <w:p w14:paraId="0905D80C" w14:textId="77777777" w:rsidR="005E7C9A" w:rsidRDefault="00F41260" w:rsidP="005E7C9A">
            <w:pPr>
              <w:rPr>
                <w:rFonts w:ascii="Times New Roman" w:hAnsi="Times New Roman" w:cs="Times New Roman"/>
                <w:sz w:val="20"/>
                <w:szCs w:val="20"/>
              </w:rPr>
            </w:pPr>
            <w:r w:rsidRPr="00F41260">
              <w:rPr>
                <w:rFonts w:ascii="Times New Roman" w:hAnsi="Times New Roman" w:cs="Times New Roman"/>
                <w:sz w:val="20"/>
                <w:szCs w:val="20"/>
              </w:rPr>
              <w:t xml:space="preserve">Merriam-Webster. (n.d.). </w:t>
            </w:r>
            <w:r w:rsidR="00134FB6">
              <w:rPr>
                <w:rFonts w:ascii="Times New Roman" w:hAnsi="Times New Roman" w:cs="Times New Roman"/>
                <w:sz w:val="20"/>
                <w:szCs w:val="20"/>
              </w:rPr>
              <w:t>Librarianship</w:t>
            </w:r>
            <w:r w:rsidRPr="00F41260">
              <w:rPr>
                <w:rFonts w:ascii="Times New Roman" w:hAnsi="Times New Roman" w:cs="Times New Roman"/>
                <w:sz w:val="20"/>
                <w:szCs w:val="20"/>
              </w:rPr>
              <w:t xml:space="preserve">. In Merriam-Webster.com </w:t>
            </w:r>
            <w:r w:rsidR="002164FC">
              <w:rPr>
                <w:rFonts w:ascii="Times New Roman" w:hAnsi="Times New Roman" w:cs="Times New Roman"/>
                <w:sz w:val="20"/>
                <w:szCs w:val="20"/>
              </w:rPr>
              <w:t xml:space="preserve">  </w:t>
            </w:r>
          </w:p>
          <w:p w14:paraId="3F2E1B7B" w14:textId="77777777" w:rsidR="002164FC" w:rsidRDefault="002164FC" w:rsidP="005E7C9A">
            <w:pPr>
              <w:rPr>
                <w:rFonts w:ascii="Times New Roman" w:hAnsi="Times New Roman" w:cs="Times New Roman"/>
                <w:sz w:val="20"/>
                <w:szCs w:val="20"/>
              </w:rPr>
            </w:pPr>
            <w:r>
              <w:rPr>
                <w:rFonts w:ascii="Times New Roman" w:hAnsi="Times New Roman" w:cs="Times New Roman"/>
                <w:sz w:val="20"/>
                <w:szCs w:val="20"/>
              </w:rPr>
              <w:t xml:space="preserve">      </w:t>
            </w:r>
            <w:r w:rsidRPr="00F41260">
              <w:rPr>
                <w:rFonts w:ascii="Times New Roman" w:hAnsi="Times New Roman" w:cs="Times New Roman"/>
                <w:sz w:val="20"/>
                <w:szCs w:val="20"/>
              </w:rPr>
              <w:t>dictionary. Retrieved November 11, 20</w:t>
            </w:r>
            <w:r>
              <w:rPr>
                <w:rFonts w:ascii="Times New Roman" w:hAnsi="Times New Roman" w:cs="Times New Roman"/>
                <w:sz w:val="20"/>
                <w:szCs w:val="20"/>
              </w:rPr>
              <w:t>24</w:t>
            </w:r>
            <w:r w:rsidRPr="00F41260">
              <w:rPr>
                <w:rFonts w:ascii="Times New Roman" w:hAnsi="Times New Roman" w:cs="Times New Roman"/>
                <w:sz w:val="20"/>
                <w:szCs w:val="20"/>
              </w:rPr>
              <w:t xml:space="preserve"> from </w:t>
            </w:r>
          </w:p>
          <w:p w14:paraId="0B63D53F" w14:textId="716075DE" w:rsidR="002164FC" w:rsidRDefault="002164FC" w:rsidP="005E7C9A">
            <w:pPr>
              <w:rPr>
                <w:rFonts w:ascii="Times New Roman" w:hAnsi="Times New Roman" w:cs="Times New Roman"/>
                <w:sz w:val="20"/>
                <w:szCs w:val="20"/>
              </w:rPr>
            </w:pPr>
            <w:r>
              <w:rPr>
                <w:rFonts w:ascii="Times New Roman" w:hAnsi="Times New Roman" w:cs="Times New Roman"/>
                <w:sz w:val="20"/>
                <w:szCs w:val="20"/>
              </w:rPr>
              <w:t xml:space="preserve">      </w:t>
            </w:r>
            <w:hyperlink r:id="rId16" w:history="1">
              <w:r w:rsidRPr="00C42006">
                <w:rPr>
                  <w:rStyle w:val="Hyperlink"/>
                  <w:rFonts w:ascii="Times New Roman" w:hAnsi="Times New Roman" w:cs="Times New Roman"/>
                  <w:sz w:val="20"/>
                  <w:szCs w:val="20"/>
                </w:rPr>
                <w:t>https://www.merriamwebster.com/dictionary/librarianship</w:t>
              </w:r>
            </w:hyperlink>
          </w:p>
          <w:p w14:paraId="115274D7" w14:textId="7AFD1495" w:rsidR="002164FC" w:rsidRDefault="002164FC" w:rsidP="005E7C9A">
            <w:pPr>
              <w:rPr>
                <w:rFonts w:ascii="Times New Roman" w:hAnsi="Times New Roman" w:cs="Times New Roman"/>
                <w:sz w:val="20"/>
                <w:szCs w:val="20"/>
              </w:rPr>
            </w:pPr>
          </w:p>
        </w:tc>
      </w:tr>
    </w:tbl>
    <w:p w14:paraId="798E1B74" w14:textId="77777777" w:rsidR="004B674F" w:rsidRDefault="004B674F" w:rsidP="00573F31">
      <w:pPr>
        <w:rPr>
          <w:rFonts w:ascii="Times New Roman" w:hAnsi="Times New Roman" w:cs="Times New Roman"/>
          <w:sz w:val="20"/>
          <w:szCs w:val="20"/>
        </w:rPr>
      </w:pPr>
    </w:p>
    <w:p w14:paraId="56078023" w14:textId="53DF2834" w:rsidR="00573F31" w:rsidRPr="00573F31" w:rsidRDefault="00573F31" w:rsidP="00573F31">
      <w:pPr>
        <w:rPr>
          <w:rFonts w:ascii="Times New Roman" w:hAnsi="Times New Roman" w:cs="Times New Roman"/>
          <w:b/>
          <w:bCs/>
          <w:sz w:val="20"/>
          <w:szCs w:val="20"/>
        </w:rPr>
      </w:pPr>
      <w:r w:rsidRPr="00573F31">
        <w:rPr>
          <w:rFonts w:ascii="Times New Roman" w:hAnsi="Times New Roman" w:cs="Times New Roman"/>
          <w:b/>
          <w:bCs/>
          <w:sz w:val="20"/>
          <w:szCs w:val="20"/>
        </w:rPr>
        <w:t>C. WEB/ONLINE RESOURCES</w:t>
      </w:r>
    </w:p>
    <w:tbl>
      <w:tblPr>
        <w:tblStyle w:val="TableGrid"/>
        <w:tblW w:w="10530" w:type="dxa"/>
        <w:tblInd w:w="-455" w:type="dxa"/>
        <w:tblLook w:val="04A0" w:firstRow="1" w:lastRow="0" w:firstColumn="1" w:lastColumn="0" w:noHBand="0" w:noVBand="1"/>
      </w:tblPr>
      <w:tblGrid>
        <w:gridCol w:w="1882"/>
        <w:gridCol w:w="2599"/>
        <w:gridCol w:w="6049"/>
      </w:tblGrid>
      <w:tr w:rsidR="00573F31" w14:paraId="2FA2B0EF" w14:textId="77777777" w:rsidTr="009F51BD">
        <w:tc>
          <w:tcPr>
            <w:tcW w:w="1882" w:type="dxa"/>
          </w:tcPr>
          <w:p w14:paraId="2CDC8F7E" w14:textId="54CF5A7D" w:rsidR="00573F31" w:rsidRDefault="00573F31" w:rsidP="00573F31">
            <w:pPr>
              <w:rPr>
                <w:rFonts w:ascii="Times New Roman" w:hAnsi="Times New Roman" w:cs="Times New Roman"/>
                <w:sz w:val="20"/>
                <w:szCs w:val="20"/>
              </w:rPr>
            </w:pPr>
            <w:r w:rsidRPr="003D3B3A">
              <w:rPr>
                <w:rFonts w:ascii="Times New Roman" w:hAnsi="Times New Roman" w:cs="Times New Roman"/>
                <w:b/>
                <w:bCs/>
                <w:sz w:val="20"/>
                <w:szCs w:val="20"/>
              </w:rPr>
              <w:t xml:space="preserve">TYPE </w:t>
            </w:r>
          </w:p>
        </w:tc>
        <w:tc>
          <w:tcPr>
            <w:tcW w:w="2599" w:type="dxa"/>
          </w:tcPr>
          <w:p w14:paraId="2479A10D" w14:textId="31CF4467" w:rsidR="00573F31" w:rsidRDefault="00573F31" w:rsidP="00573F31">
            <w:pPr>
              <w:rPr>
                <w:rFonts w:ascii="Times New Roman" w:hAnsi="Times New Roman" w:cs="Times New Roman"/>
                <w:sz w:val="20"/>
                <w:szCs w:val="20"/>
              </w:rPr>
            </w:pPr>
            <w:r w:rsidRPr="003D3B3A">
              <w:rPr>
                <w:rFonts w:ascii="Times New Roman" w:hAnsi="Times New Roman" w:cs="Times New Roman"/>
                <w:b/>
                <w:bCs/>
                <w:sz w:val="20"/>
                <w:szCs w:val="20"/>
              </w:rPr>
              <w:t xml:space="preserve">IN-TEXT REFERENCE </w:t>
            </w:r>
          </w:p>
        </w:tc>
        <w:tc>
          <w:tcPr>
            <w:tcW w:w="6049" w:type="dxa"/>
          </w:tcPr>
          <w:p w14:paraId="6924461D" w14:textId="777FF8D5" w:rsidR="00573F31" w:rsidRDefault="00573F31" w:rsidP="00573F31">
            <w:pPr>
              <w:rPr>
                <w:rFonts w:ascii="Times New Roman" w:hAnsi="Times New Roman" w:cs="Times New Roman"/>
                <w:sz w:val="20"/>
                <w:szCs w:val="20"/>
              </w:rPr>
            </w:pPr>
            <w:r w:rsidRPr="003D3B3A">
              <w:rPr>
                <w:rFonts w:ascii="Times New Roman" w:hAnsi="Times New Roman" w:cs="Times New Roman"/>
                <w:b/>
                <w:bCs/>
                <w:sz w:val="20"/>
                <w:szCs w:val="20"/>
              </w:rPr>
              <w:t>REFERENCE LIST</w:t>
            </w:r>
          </w:p>
        </w:tc>
      </w:tr>
      <w:tr w:rsidR="00573F31" w14:paraId="6779C99E" w14:textId="77777777" w:rsidTr="009F51BD">
        <w:tc>
          <w:tcPr>
            <w:tcW w:w="1882" w:type="dxa"/>
          </w:tcPr>
          <w:p w14:paraId="0F6A97F8" w14:textId="385B2C99" w:rsidR="00573F31"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Web page with author/s listed</w:t>
            </w:r>
          </w:p>
        </w:tc>
        <w:tc>
          <w:tcPr>
            <w:tcW w:w="2599" w:type="dxa"/>
          </w:tcPr>
          <w:p w14:paraId="0754C217" w14:textId="141A4991" w:rsidR="00573F31" w:rsidRDefault="00F41260" w:rsidP="00573F31">
            <w:pPr>
              <w:rPr>
                <w:rFonts w:ascii="Times New Roman" w:hAnsi="Times New Roman" w:cs="Times New Roman"/>
                <w:sz w:val="20"/>
                <w:szCs w:val="20"/>
              </w:rPr>
            </w:pPr>
            <w:r w:rsidRPr="00F41260">
              <w:rPr>
                <w:rFonts w:ascii="Times New Roman" w:hAnsi="Times New Roman" w:cs="Times New Roman"/>
                <w:sz w:val="20"/>
                <w:szCs w:val="20"/>
              </w:rPr>
              <w:t>… notes its prominence (</w:t>
            </w:r>
            <w:r w:rsidR="00782EB5">
              <w:rPr>
                <w:rFonts w:ascii="Times New Roman" w:hAnsi="Times New Roman" w:cs="Times New Roman"/>
                <w:sz w:val="20"/>
                <w:szCs w:val="20"/>
              </w:rPr>
              <w:t>Khonje</w:t>
            </w:r>
            <w:r w:rsidRPr="00F41260">
              <w:rPr>
                <w:rFonts w:ascii="Times New Roman" w:hAnsi="Times New Roman" w:cs="Times New Roman"/>
                <w:sz w:val="20"/>
                <w:szCs w:val="20"/>
              </w:rPr>
              <w:t>, 20</w:t>
            </w:r>
            <w:r w:rsidR="00782EB5">
              <w:rPr>
                <w:rFonts w:ascii="Times New Roman" w:hAnsi="Times New Roman" w:cs="Times New Roman"/>
                <w:sz w:val="20"/>
                <w:szCs w:val="20"/>
              </w:rPr>
              <w:t>1</w:t>
            </w:r>
            <w:r w:rsidRPr="00F41260">
              <w:rPr>
                <w:rFonts w:ascii="Times New Roman" w:hAnsi="Times New Roman" w:cs="Times New Roman"/>
                <w:sz w:val="20"/>
                <w:szCs w:val="20"/>
              </w:rPr>
              <w:t>8). O</w:t>
            </w:r>
            <w:r w:rsidR="00782EB5">
              <w:rPr>
                <w:rFonts w:ascii="Times New Roman" w:hAnsi="Times New Roman" w:cs="Times New Roman"/>
                <w:sz w:val="20"/>
                <w:szCs w:val="20"/>
              </w:rPr>
              <w:t>r</w:t>
            </w:r>
            <w:r w:rsidRPr="00F41260">
              <w:rPr>
                <w:rFonts w:ascii="Times New Roman" w:hAnsi="Times New Roman" w:cs="Times New Roman"/>
                <w:sz w:val="20"/>
                <w:szCs w:val="20"/>
              </w:rPr>
              <w:t xml:space="preserve"> Palmer (20</w:t>
            </w:r>
            <w:r w:rsidR="00782EB5">
              <w:rPr>
                <w:rFonts w:ascii="Times New Roman" w:hAnsi="Times New Roman" w:cs="Times New Roman"/>
                <w:sz w:val="20"/>
                <w:szCs w:val="20"/>
              </w:rPr>
              <w:t>1</w:t>
            </w:r>
            <w:r w:rsidRPr="00F41260">
              <w:rPr>
                <w:rFonts w:ascii="Times New Roman" w:hAnsi="Times New Roman" w:cs="Times New Roman"/>
                <w:sz w:val="20"/>
                <w:szCs w:val="20"/>
              </w:rPr>
              <w:t>8) notes that …</w:t>
            </w:r>
          </w:p>
        </w:tc>
        <w:tc>
          <w:tcPr>
            <w:tcW w:w="6049" w:type="dxa"/>
          </w:tcPr>
          <w:p w14:paraId="67171B60" w14:textId="77777777" w:rsidR="00782EB5" w:rsidRDefault="00782EB5" w:rsidP="00573F31">
            <w:pPr>
              <w:rPr>
                <w:rFonts w:ascii="Times New Roman" w:hAnsi="Times New Roman" w:cs="Times New Roman"/>
                <w:sz w:val="20"/>
                <w:szCs w:val="20"/>
              </w:rPr>
            </w:pPr>
            <w:r w:rsidRPr="00782EB5">
              <w:rPr>
                <w:rFonts w:ascii="Times New Roman" w:hAnsi="Times New Roman" w:cs="Times New Roman"/>
                <w:b/>
                <w:bCs/>
                <w:sz w:val="20"/>
                <w:szCs w:val="20"/>
              </w:rPr>
              <w:t>For the reference list, include the month and day (if provided). New for APA 7 – add the name of the website before the access link</w:t>
            </w:r>
            <w:r w:rsidRPr="00782EB5">
              <w:rPr>
                <w:rFonts w:ascii="Times New Roman" w:hAnsi="Times New Roman" w:cs="Times New Roman"/>
                <w:sz w:val="20"/>
                <w:szCs w:val="20"/>
              </w:rPr>
              <w:t>.</w:t>
            </w:r>
          </w:p>
          <w:p w14:paraId="6DCE27DA" w14:textId="77777777" w:rsidR="00782EB5" w:rsidRDefault="00782EB5" w:rsidP="00573F31">
            <w:pPr>
              <w:rPr>
                <w:rFonts w:ascii="Times New Roman" w:hAnsi="Times New Roman" w:cs="Times New Roman"/>
                <w:i/>
                <w:iCs/>
                <w:sz w:val="20"/>
                <w:szCs w:val="20"/>
              </w:rPr>
            </w:pPr>
            <w:r>
              <w:rPr>
                <w:rFonts w:ascii="Times New Roman" w:hAnsi="Times New Roman" w:cs="Times New Roman"/>
                <w:sz w:val="20"/>
                <w:szCs w:val="20"/>
              </w:rPr>
              <w:t>Khonje</w:t>
            </w:r>
            <w:r w:rsidR="00F41260" w:rsidRPr="00F41260">
              <w:rPr>
                <w:rFonts w:ascii="Times New Roman" w:hAnsi="Times New Roman" w:cs="Times New Roman"/>
                <w:sz w:val="20"/>
                <w:szCs w:val="20"/>
              </w:rPr>
              <w:t>, L. F. (20</w:t>
            </w:r>
            <w:r>
              <w:rPr>
                <w:rFonts w:ascii="Times New Roman" w:hAnsi="Times New Roman" w:cs="Times New Roman"/>
                <w:sz w:val="20"/>
                <w:szCs w:val="20"/>
              </w:rPr>
              <w:t>1</w:t>
            </w:r>
            <w:r w:rsidR="00F41260" w:rsidRPr="00F41260">
              <w:rPr>
                <w:rFonts w:ascii="Times New Roman" w:hAnsi="Times New Roman" w:cs="Times New Roman"/>
                <w:sz w:val="20"/>
                <w:szCs w:val="20"/>
              </w:rPr>
              <w:t xml:space="preserve">8, July 17). </w:t>
            </w:r>
            <w:r w:rsidRPr="00782EB5">
              <w:rPr>
                <w:rFonts w:ascii="Times New Roman" w:hAnsi="Times New Roman" w:cs="Times New Roman"/>
                <w:i/>
                <w:iCs/>
                <w:sz w:val="20"/>
                <w:szCs w:val="20"/>
              </w:rPr>
              <w:t>Information literacy</w:t>
            </w:r>
            <w:r w:rsidR="00F41260" w:rsidRPr="00782EB5">
              <w:rPr>
                <w:rFonts w:ascii="Times New Roman" w:hAnsi="Times New Roman" w:cs="Times New Roman"/>
                <w:i/>
                <w:iCs/>
                <w:sz w:val="20"/>
                <w:szCs w:val="20"/>
              </w:rPr>
              <w:t xml:space="preserve">: A </w:t>
            </w:r>
            <w:r w:rsidRPr="00782EB5">
              <w:rPr>
                <w:rFonts w:ascii="Times New Roman" w:hAnsi="Times New Roman" w:cs="Times New Roman"/>
                <w:i/>
                <w:iCs/>
                <w:sz w:val="20"/>
                <w:szCs w:val="20"/>
              </w:rPr>
              <w:t>beacon</w:t>
            </w:r>
            <w:r w:rsidR="00F41260" w:rsidRPr="00782EB5">
              <w:rPr>
                <w:rFonts w:ascii="Times New Roman" w:hAnsi="Times New Roman" w:cs="Times New Roman"/>
                <w:i/>
                <w:iCs/>
                <w:sz w:val="20"/>
                <w:szCs w:val="20"/>
              </w:rPr>
              <w:t xml:space="preserve"> </w:t>
            </w:r>
            <w:r w:rsidRPr="00782EB5">
              <w:rPr>
                <w:rFonts w:ascii="Times New Roman" w:hAnsi="Times New Roman" w:cs="Times New Roman"/>
                <w:i/>
                <w:iCs/>
                <w:sz w:val="20"/>
                <w:szCs w:val="20"/>
              </w:rPr>
              <w:t>of hope for</w:t>
            </w:r>
          </w:p>
          <w:p w14:paraId="68B76C34" w14:textId="77777777" w:rsidR="00782EB5" w:rsidRDefault="00782EB5" w:rsidP="00782EB5">
            <w:pPr>
              <w:rPr>
                <w:rFonts w:ascii="Times New Roman" w:hAnsi="Times New Roman" w:cs="Times New Roman"/>
                <w:sz w:val="20"/>
                <w:szCs w:val="20"/>
              </w:rPr>
            </w:pPr>
            <w:r>
              <w:rPr>
                <w:rFonts w:ascii="Times New Roman" w:hAnsi="Times New Roman" w:cs="Times New Roman"/>
                <w:i/>
                <w:iCs/>
                <w:sz w:val="20"/>
                <w:szCs w:val="20"/>
              </w:rPr>
              <w:t xml:space="preserve">      </w:t>
            </w:r>
            <w:proofErr w:type="spellStart"/>
            <w:r w:rsidRPr="00782EB5">
              <w:rPr>
                <w:rFonts w:ascii="Times New Roman" w:hAnsi="Times New Roman" w:cs="Times New Roman"/>
                <w:i/>
                <w:iCs/>
                <w:sz w:val="20"/>
                <w:szCs w:val="20"/>
              </w:rPr>
              <w:t>Mzuni</w:t>
            </w:r>
            <w:proofErr w:type="spellEnd"/>
            <w:r w:rsidRPr="00782EB5">
              <w:rPr>
                <w:rFonts w:ascii="Times New Roman" w:hAnsi="Times New Roman" w:cs="Times New Roman"/>
                <w:i/>
                <w:iCs/>
                <w:sz w:val="20"/>
                <w:szCs w:val="20"/>
              </w:rPr>
              <w:t xml:space="preserve"> students.</w:t>
            </w:r>
            <w:r w:rsidRPr="00F41260">
              <w:rPr>
                <w:rFonts w:ascii="Times New Roman" w:hAnsi="Times New Roman" w:cs="Times New Roman"/>
                <w:sz w:val="20"/>
                <w:szCs w:val="20"/>
              </w:rPr>
              <w:t xml:space="preserve"> </w:t>
            </w:r>
            <w:proofErr w:type="spellStart"/>
            <w:r>
              <w:rPr>
                <w:rFonts w:ascii="Times New Roman" w:hAnsi="Times New Roman" w:cs="Times New Roman"/>
                <w:sz w:val="20"/>
                <w:szCs w:val="20"/>
              </w:rPr>
              <w:t>Mzuni</w:t>
            </w:r>
            <w:proofErr w:type="spellEnd"/>
            <w:r w:rsidRPr="00F41260">
              <w:rPr>
                <w:rFonts w:ascii="Times New Roman" w:hAnsi="Times New Roman" w:cs="Times New Roman"/>
                <w:sz w:val="20"/>
                <w:szCs w:val="20"/>
              </w:rPr>
              <w:t xml:space="preserve"> </w:t>
            </w:r>
            <w:r>
              <w:rPr>
                <w:rFonts w:ascii="Times New Roman" w:hAnsi="Times New Roman" w:cs="Times New Roman"/>
                <w:sz w:val="20"/>
                <w:szCs w:val="20"/>
              </w:rPr>
              <w:t>webpage</w:t>
            </w:r>
            <w:r w:rsidRPr="00F41260">
              <w:rPr>
                <w:rFonts w:ascii="Times New Roman" w:hAnsi="Times New Roman" w:cs="Times New Roman"/>
                <w:sz w:val="20"/>
                <w:szCs w:val="20"/>
              </w:rPr>
              <w:t xml:space="preserve">. </w:t>
            </w:r>
            <w:hyperlink r:id="rId17" w:history="1">
              <w:r w:rsidRPr="00C42006">
                <w:rPr>
                  <w:rStyle w:val="Hyperlink"/>
                  <w:rFonts w:ascii="Times New Roman" w:hAnsi="Times New Roman" w:cs="Times New Roman"/>
                  <w:sz w:val="20"/>
                  <w:szCs w:val="20"/>
                </w:rPr>
                <w:t>http://mzuni.ac.mw/information-</w:t>
              </w:r>
            </w:hyperlink>
            <w:r>
              <w:rPr>
                <w:rFonts w:ascii="Times New Roman" w:hAnsi="Times New Roman" w:cs="Times New Roman"/>
                <w:sz w:val="20"/>
                <w:szCs w:val="20"/>
              </w:rPr>
              <w:t xml:space="preserve">      </w:t>
            </w:r>
          </w:p>
          <w:p w14:paraId="7344A00F" w14:textId="77777777" w:rsidR="002839DB" w:rsidRDefault="00782EB5" w:rsidP="00782EB5">
            <w:pPr>
              <w:rPr>
                <w:rFonts w:ascii="Times New Roman" w:hAnsi="Times New Roman" w:cs="Times New Roman"/>
                <w:i/>
                <w:iCs/>
                <w:sz w:val="20"/>
                <w:szCs w:val="20"/>
              </w:rPr>
            </w:pPr>
            <w:r>
              <w:rPr>
                <w:rFonts w:ascii="Times New Roman" w:hAnsi="Times New Roman" w:cs="Times New Roman"/>
                <w:sz w:val="20"/>
                <w:szCs w:val="20"/>
              </w:rPr>
              <w:t xml:space="preserve">      literacy</w:t>
            </w:r>
            <w:r w:rsidRPr="00F41260">
              <w:rPr>
                <w:rFonts w:ascii="Times New Roman" w:hAnsi="Times New Roman" w:cs="Times New Roman"/>
                <w:sz w:val="20"/>
                <w:szCs w:val="20"/>
              </w:rPr>
              <w:t>-a-</w:t>
            </w:r>
            <w:r>
              <w:rPr>
                <w:rFonts w:ascii="Times New Roman" w:hAnsi="Times New Roman" w:cs="Times New Roman"/>
                <w:sz w:val="20"/>
                <w:szCs w:val="20"/>
              </w:rPr>
              <w:t>beacon</w:t>
            </w:r>
            <w:r w:rsidRPr="00F41260">
              <w:rPr>
                <w:rFonts w:ascii="Times New Roman" w:hAnsi="Times New Roman" w:cs="Times New Roman"/>
                <w:sz w:val="20"/>
                <w:szCs w:val="20"/>
              </w:rPr>
              <w:t>-</w:t>
            </w:r>
            <w:r>
              <w:rPr>
                <w:rFonts w:ascii="Times New Roman" w:hAnsi="Times New Roman" w:cs="Times New Roman"/>
                <w:sz w:val="20"/>
                <w:szCs w:val="20"/>
              </w:rPr>
              <w:t>of</w:t>
            </w:r>
            <w:r w:rsidRPr="00F41260">
              <w:rPr>
                <w:rFonts w:ascii="Times New Roman" w:hAnsi="Times New Roman" w:cs="Times New Roman"/>
                <w:sz w:val="20"/>
                <w:szCs w:val="20"/>
              </w:rPr>
              <w:t>-</w:t>
            </w:r>
            <w:r>
              <w:rPr>
                <w:rFonts w:ascii="Times New Roman" w:hAnsi="Times New Roman" w:cs="Times New Roman"/>
                <w:sz w:val="20"/>
                <w:szCs w:val="20"/>
              </w:rPr>
              <w:t>hope</w:t>
            </w:r>
            <w:r w:rsidRPr="00F41260">
              <w:rPr>
                <w:rFonts w:ascii="Times New Roman" w:hAnsi="Times New Roman" w:cs="Times New Roman"/>
                <w:sz w:val="20"/>
                <w:szCs w:val="20"/>
              </w:rPr>
              <w:t>-</w:t>
            </w:r>
            <w:r>
              <w:rPr>
                <w:rFonts w:ascii="Times New Roman" w:hAnsi="Times New Roman" w:cs="Times New Roman"/>
                <w:sz w:val="20"/>
                <w:szCs w:val="20"/>
              </w:rPr>
              <w:t>for-</w:t>
            </w:r>
            <w:proofErr w:type="spellStart"/>
            <w:r>
              <w:rPr>
                <w:rFonts w:ascii="Times New Roman" w:hAnsi="Times New Roman" w:cs="Times New Roman"/>
                <w:sz w:val="20"/>
                <w:szCs w:val="20"/>
              </w:rPr>
              <w:t>mzuni</w:t>
            </w:r>
            <w:proofErr w:type="spellEnd"/>
            <w:r>
              <w:rPr>
                <w:rFonts w:ascii="Times New Roman" w:hAnsi="Times New Roman" w:cs="Times New Roman"/>
                <w:sz w:val="20"/>
                <w:szCs w:val="20"/>
              </w:rPr>
              <w:t>-students/</w:t>
            </w:r>
            <w:r w:rsidRPr="00782EB5">
              <w:rPr>
                <w:rFonts w:ascii="Times New Roman" w:hAnsi="Times New Roman" w:cs="Times New Roman"/>
                <w:i/>
                <w:iCs/>
                <w:sz w:val="20"/>
                <w:szCs w:val="20"/>
              </w:rPr>
              <w:t xml:space="preserve"> </w:t>
            </w:r>
          </w:p>
          <w:p w14:paraId="59A69A49" w14:textId="1A78F7AA" w:rsidR="00D44D2C" w:rsidRPr="002839DB" w:rsidRDefault="00D44D2C" w:rsidP="00782EB5">
            <w:pPr>
              <w:rPr>
                <w:rFonts w:ascii="Times New Roman" w:hAnsi="Times New Roman" w:cs="Times New Roman"/>
                <w:i/>
                <w:iCs/>
                <w:sz w:val="20"/>
                <w:szCs w:val="20"/>
              </w:rPr>
            </w:pPr>
          </w:p>
        </w:tc>
      </w:tr>
      <w:tr w:rsidR="00573F31" w14:paraId="04350220" w14:textId="77777777" w:rsidTr="009F51BD">
        <w:tc>
          <w:tcPr>
            <w:tcW w:w="1882" w:type="dxa"/>
          </w:tcPr>
          <w:p w14:paraId="4638B034" w14:textId="112AD947" w:rsidR="00573F31"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Web page with corporate author</w:t>
            </w:r>
          </w:p>
        </w:tc>
        <w:tc>
          <w:tcPr>
            <w:tcW w:w="2599" w:type="dxa"/>
          </w:tcPr>
          <w:p w14:paraId="07CC93C2" w14:textId="2381ECB4" w:rsidR="00573F31" w:rsidRDefault="000C397C" w:rsidP="00573F31">
            <w:pPr>
              <w:rPr>
                <w:rFonts w:ascii="Times New Roman" w:hAnsi="Times New Roman" w:cs="Times New Roman"/>
                <w:sz w:val="20"/>
                <w:szCs w:val="20"/>
              </w:rPr>
            </w:pPr>
            <w:r w:rsidRPr="00F41260">
              <w:rPr>
                <w:rFonts w:ascii="Times New Roman" w:hAnsi="Times New Roman" w:cs="Times New Roman"/>
                <w:sz w:val="20"/>
                <w:szCs w:val="20"/>
              </w:rPr>
              <w:t>... in their care (</w:t>
            </w:r>
            <w:r>
              <w:rPr>
                <w:rFonts w:ascii="Times New Roman" w:hAnsi="Times New Roman" w:cs="Times New Roman"/>
                <w:sz w:val="20"/>
                <w:szCs w:val="20"/>
              </w:rPr>
              <w:t>Mzuzu University</w:t>
            </w:r>
            <w:r w:rsidRPr="00F41260">
              <w:rPr>
                <w:rFonts w:ascii="Times New Roman" w:hAnsi="Times New Roman" w:cs="Times New Roman"/>
                <w:sz w:val="20"/>
                <w:szCs w:val="20"/>
              </w:rPr>
              <w:t>, 2015). O</w:t>
            </w:r>
            <w:r>
              <w:rPr>
                <w:rFonts w:ascii="Times New Roman" w:hAnsi="Times New Roman" w:cs="Times New Roman"/>
                <w:sz w:val="20"/>
                <w:szCs w:val="20"/>
              </w:rPr>
              <w:t>r</w:t>
            </w:r>
            <w:r w:rsidRPr="00F41260">
              <w:rPr>
                <w:rFonts w:ascii="Times New Roman" w:hAnsi="Times New Roman" w:cs="Times New Roman"/>
                <w:sz w:val="20"/>
                <w:szCs w:val="20"/>
              </w:rPr>
              <w:t xml:space="preserve"> </w:t>
            </w:r>
            <w:r>
              <w:rPr>
                <w:rFonts w:ascii="Times New Roman" w:hAnsi="Times New Roman" w:cs="Times New Roman"/>
                <w:sz w:val="20"/>
                <w:szCs w:val="20"/>
              </w:rPr>
              <w:t>Mzuzu University</w:t>
            </w:r>
            <w:r w:rsidRPr="00F41260">
              <w:rPr>
                <w:rFonts w:ascii="Times New Roman" w:hAnsi="Times New Roman" w:cs="Times New Roman"/>
                <w:sz w:val="20"/>
                <w:szCs w:val="20"/>
              </w:rPr>
              <w:t xml:space="preserve"> (2015) suggests ...</w:t>
            </w:r>
          </w:p>
        </w:tc>
        <w:tc>
          <w:tcPr>
            <w:tcW w:w="6049" w:type="dxa"/>
          </w:tcPr>
          <w:p w14:paraId="063E3FB4" w14:textId="6C764CEA" w:rsidR="002839DB" w:rsidRPr="003F35CF" w:rsidRDefault="002839DB" w:rsidP="00F010F2">
            <w:pPr>
              <w:rPr>
                <w:rFonts w:ascii="Times New Roman" w:hAnsi="Times New Roman" w:cs="Times New Roman"/>
                <w:i/>
                <w:iCs/>
                <w:sz w:val="20"/>
                <w:szCs w:val="20"/>
              </w:rPr>
            </w:pPr>
            <w:r>
              <w:rPr>
                <w:rFonts w:ascii="Times New Roman" w:hAnsi="Times New Roman" w:cs="Times New Roman"/>
                <w:sz w:val="20"/>
                <w:szCs w:val="20"/>
              </w:rPr>
              <w:t>Mzuzu University</w:t>
            </w:r>
            <w:r w:rsidR="00F41260" w:rsidRPr="00F41260">
              <w:rPr>
                <w:rFonts w:ascii="Times New Roman" w:hAnsi="Times New Roman" w:cs="Times New Roman"/>
                <w:sz w:val="20"/>
                <w:szCs w:val="20"/>
              </w:rPr>
              <w:t xml:space="preserve">. (2015, May 27). </w:t>
            </w:r>
            <w:r w:rsidR="00F41260" w:rsidRPr="003F35CF">
              <w:rPr>
                <w:rFonts w:ascii="Times New Roman" w:hAnsi="Times New Roman" w:cs="Times New Roman"/>
                <w:i/>
                <w:iCs/>
                <w:sz w:val="20"/>
                <w:szCs w:val="20"/>
              </w:rPr>
              <w:t xml:space="preserve">The future of nursing </w:t>
            </w:r>
            <w:r w:rsidRPr="003F35CF">
              <w:rPr>
                <w:rFonts w:ascii="Times New Roman" w:hAnsi="Times New Roman" w:cs="Times New Roman"/>
                <w:i/>
                <w:iCs/>
                <w:sz w:val="20"/>
                <w:szCs w:val="20"/>
              </w:rPr>
              <w:t xml:space="preserve">students </w:t>
            </w:r>
            <w:r w:rsidR="00F41260" w:rsidRPr="003F35CF">
              <w:rPr>
                <w:rFonts w:ascii="Times New Roman" w:hAnsi="Times New Roman" w:cs="Times New Roman"/>
                <w:i/>
                <w:iCs/>
                <w:sz w:val="20"/>
                <w:szCs w:val="20"/>
              </w:rPr>
              <w:t xml:space="preserve">in </w:t>
            </w:r>
            <w:r w:rsidR="000C397C" w:rsidRPr="003F35CF">
              <w:rPr>
                <w:rFonts w:ascii="Times New Roman" w:hAnsi="Times New Roman" w:cs="Times New Roman"/>
                <w:i/>
                <w:iCs/>
                <w:sz w:val="20"/>
                <w:szCs w:val="20"/>
              </w:rPr>
              <w:t xml:space="preserve">           </w:t>
            </w:r>
          </w:p>
          <w:p w14:paraId="4DC76820" w14:textId="65F6FABD" w:rsidR="000C397C" w:rsidRDefault="000C397C" w:rsidP="00F010F2">
            <w:pPr>
              <w:rPr>
                <w:rFonts w:ascii="Times New Roman" w:hAnsi="Times New Roman" w:cs="Times New Roman"/>
                <w:sz w:val="20"/>
                <w:szCs w:val="20"/>
              </w:rPr>
            </w:pPr>
            <w:r w:rsidRPr="003F35CF">
              <w:rPr>
                <w:rFonts w:ascii="Times New Roman" w:hAnsi="Times New Roman" w:cs="Times New Roman"/>
                <w:i/>
                <w:iCs/>
                <w:sz w:val="20"/>
                <w:szCs w:val="20"/>
              </w:rPr>
              <w:t xml:space="preserve">      Malawi</w:t>
            </w:r>
            <w:r w:rsidRPr="00F41260">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ABD4EF2" w14:textId="77777777" w:rsidR="000C397C" w:rsidRDefault="000C397C" w:rsidP="00F010F2">
            <w:pPr>
              <w:rPr>
                <w:rStyle w:val="Hyperlink"/>
                <w:rFonts w:ascii="Times New Roman" w:hAnsi="Times New Roman" w:cs="Times New Roman"/>
                <w:sz w:val="20"/>
                <w:szCs w:val="20"/>
              </w:rPr>
            </w:pPr>
            <w:r>
              <w:rPr>
                <w:rFonts w:ascii="Times New Roman" w:hAnsi="Times New Roman" w:cs="Times New Roman"/>
                <w:sz w:val="20"/>
                <w:szCs w:val="20"/>
              </w:rPr>
              <w:t xml:space="preserve">      </w:t>
            </w:r>
            <w:hyperlink r:id="rId18" w:history="1">
              <w:r w:rsidRPr="00C42006">
                <w:rPr>
                  <w:rStyle w:val="Hyperlink"/>
                  <w:rFonts w:ascii="Times New Roman" w:hAnsi="Times New Roman" w:cs="Times New Roman"/>
                  <w:sz w:val="20"/>
                  <w:szCs w:val="20"/>
                </w:rPr>
                <w:t>https://mzuni.ac.mw/future-of-nursing-students-in-malawi/265/</w:t>
              </w:r>
            </w:hyperlink>
          </w:p>
          <w:p w14:paraId="4E4D3D49" w14:textId="59D316F1" w:rsidR="00D44D2C" w:rsidRDefault="00D44D2C" w:rsidP="00F010F2">
            <w:pPr>
              <w:rPr>
                <w:rFonts w:ascii="Times New Roman" w:hAnsi="Times New Roman" w:cs="Times New Roman"/>
                <w:sz w:val="20"/>
                <w:szCs w:val="20"/>
              </w:rPr>
            </w:pPr>
          </w:p>
        </w:tc>
      </w:tr>
      <w:tr w:rsidR="00573F31" w14:paraId="30BEC81D" w14:textId="77777777" w:rsidTr="008262F6">
        <w:trPr>
          <w:trHeight w:val="1709"/>
        </w:trPr>
        <w:tc>
          <w:tcPr>
            <w:tcW w:w="1882" w:type="dxa"/>
          </w:tcPr>
          <w:p w14:paraId="009F289F" w14:textId="4D7A90D1" w:rsidR="00573F31"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Web page with no date</w:t>
            </w:r>
          </w:p>
        </w:tc>
        <w:tc>
          <w:tcPr>
            <w:tcW w:w="2599" w:type="dxa"/>
          </w:tcPr>
          <w:p w14:paraId="3B8A582E" w14:textId="4F426687" w:rsidR="003F35CF" w:rsidRDefault="00F41260" w:rsidP="003F35CF">
            <w:pPr>
              <w:rPr>
                <w:rFonts w:ascii="Times New Roman" w:hAnsi="Times New Roman" w:cs="Times New Roman"/>
                <w:sz w:val="20"/>
                <w:szCs w:val="20"/>
              </w:rPr>
            </w:pPr>
            <w:r w:rsidRPr="00F41260">
              <w:rPr>
                <w:rFonts w:ascii="Times New Roman" w:hAnsi="Times New Roman" w:cs="Times New Roman"/>
                <w:sz w:val="20"/>
                <w:szCs w:val="20"/>
              </w:rPr>
              <w:t>… in their guide (</w:t>
            </w:r>
            <w:r w:rsidR="003F35CF">
              <w:rPr>
                <w:rFonts w:ascii="Times New Roman" w:hAnsi="Times New Roman" w:cs="Times New Roman"/>
                <w:sz w:val="20"/>
                <w:szCs w:val="20"/>
              </w:rPr>
              <w:t>Malawi Library Association</w:t>
            </w:r>
            <w:r w:rsidRPr="00F41260">
              <w:rPr>
                <w:rFonts w:ascii="Times New Roman" w:hAnsi="Times New Roman" w:cs="Times New Roman"/>
                <w:sz w:val="20"/>
                <w:szCs w:val="20"/>
              </w:rPr>
              <w:t xml:space="preserve">, n.d.). </w:t>
            </w:r>
            <w:r w:rsidR="003F35CF" w:rsidRPr="00F41260">
              <w:rPr>
                <w:rFonts w:ascii="Times New Roman" w:hAnsi="Times New Roman" w:cs="Times New Roman"/>
                <w:sz w:val="20"/>
                <w:szCs w:val="20"/>
              </w:rPr>
              <w:t>O</w:t>
            </w:r>
            <w:r w:rsidR="003F35CF">
              <w:rPr>
                <w:rFonts w:ascii="Times New Roman" w:hAnsi="Times New Roman" w:cs="Times New Roman"/>
                <w:sz w:val="20"/>
                <w:szCs w:val="20"/>
              </w:rPr>
              <w:t xml:space="preserve">r </w:t>
            </w:r>
            <w:r w:rsidR="003F35CF" w:rsidRPr="00F41260">
              <w:rPr>
                <w:rFonts w:ascii="Times New Roman" w:hAnsi="Times New Roman" w:cs="Times New Roman"/>
                <w:sz w:val="20"/>
                <w:szCs w:val="20"/>
              </w:rPr>
              <w:t>The</w:t>
            </w:r>
            <w:r w:rsidRPr="00F41260">
              <w:rPr>
                <w:rFonts w:ascii="Times New Roman" w:hAnsi="Times New Roman" w:cs="Times New Roman"/>
                <w:sz w:val="20"/>
                <w:szCs w:val="20"/>
              </w:rPr>
              <w:t xml:space="preserve"> </w:t>
            </w:r>
            <w:r w:rsidR="003F35CF">
              <w:rPr>
                <w:rFonts w:ascii="Times New Roman" w:hAnsi="Times New Roman" w:cs="Times New Roman"/>
                <w:sz w:val="20"/>
                <w:szCs w:val="20"/>
              </w:rPr>
              <w:t>Malawi Library Association</w:t>
            </w:r>
            <w:r w:rsidRPr="00F41260">
              <w:rPr>
                <w:rFonts w:ascii="Times New Roman" w:hAnsi="Times New Roman" w:cs="Times New Roman"/>
                <w:sz w:val="20"/>
                <w:szCs w:val="20"/>
              </w:rPr>
              <w:t xml:space="preserve"> (n.d.) states that</w:t>
            </w:r>
            <w:r w:rsidR="00D44D2C">
              <w:rPr>
                <w:rFonts w:ascii="Times New Roman" w:hAnsi="Times New Roman" w:cs="Times New Roman"/>
                <w:sz w:val="20"/>
                <w:szCs w:val="20"/>
              </w:rPr>
              <w:t>…</w:t>
            </w:r>
          </w:p>
          <w:p w14:paraId="74E60891" w14:textId="43CCC211" w:rsidR="00D44D2C" w:rsidRPr="003F35CF" w:rsidRDefault="00D44D2C" w:rsidP="003F35CF">
            <w:pPr>
              <w:rPr>
                <w:rFonts w:ascii="Times New Roman" w:hAnsi="Times New Roman" w:cs="Times New Roman"/>
                <w:sz w:val="20"/>
                <w:szCs w:val="20"/>
              </w:rPr>
            </w:pPr>
          </w:p>
        </w:tc>
        <w:tc>
          <w:tcPr>
            <w:tcW w:w="6049" w:type="dxa"/>
          </w:tcPr>
          <w:p w14:paraId="77DD7BBE" w14:textId="77B8AA11" w:rsidR="003F35CF" w:rsidRDefault="003F35CF" w:rsidP="003F35CF">
            <w:pPr>
              <w:rPr>
                <w:rFonts w:ascii="Times New Roman" w:hAnsi="Times New Roman" w:cs="Times New Roman"/>
                <w:i/>
                <w:iCs/>
                <w:sz w:val="20"/>
                <w:szCs w:val="20"/>
              </w:rPr>
            </w:pPr>
            <w:r>
              <w:rPr>
                <w:rFonts w:ascii="Times New Roman" w:hAnsi="Times New Roman" w:cs="Times New Roman"/>
                <w:sz w:val="20"/>
                <w:szCs w:val="20"/>
              </w:rPr>
              <w:t>Malawi Library Association</w:t>
            </w:r>
            <w:r w:rsidR="008F7ED7" w:rsidRPr="008F7ED7">
              <w:rPr>
                <w:rFonts w:ascii="Times New Roman" w:hAnsi="Times New Roman" w:cs="Times New Roman"/>
                <w:sz w:val="20"/>
                <w:szCs w:val="20"/>
              </w:rPr>
              <w:t xml:space="preserve">. (n.d.). </w:t>
            </w:r>
            <w:r w:rsidRPr="003F35CF">
              <w:rPr>
                <w:rFonts w:ascii="Times New Roman" w:hAnsi="Times New Roman" w:cs="Times New Roman"/>
                <w:i/>
                <w:iCs/>
                <w:sz w:val="20"/>
                <w:szCs w:val="20"/>
              </w:rPr>
              <w:t xml:space="preserve">Promoting library education and </w:t>
            </w:r>
            <w:r>
              <w:rPr>
                <w:rFonts w:ascii="Times New Roman" w:hAnsi="Times New Roman" w:cs="Times New Roman"/>
                <w:i/>
                <w:iCs/>
                <w:sz w:val="20"/>
                <w:szCs w:val="20"/>
              </w:rPr>
              <w:t xml:space="preserve">      </w:t>
            </w:r>
          </w:p>
          <w:p w14:paraId="563FE81B" w14:textId="47B1722A" w:rsidR="003F35CF" w:rsidRDefault="003F35CF" w:rsidP="003F35CF">
            <w:pPr>
              <w:rPr>
                <w:rFonts w:ascii="Times New Roman" w:hAnsi="Times New Roman" w:cs="Times New Roman"/>
                <w:i/>
                <w:iCs/>
                <w:sz w:val="20"/>
                <w:szCs w:val="20"/>
              </w:rPr>
            </w:pPr>
            <w:r>
              <w:rPr>
                <w:rFonts w:ascii="Times New Roman" w:hAnsi="Times New Roman" w:cs="Times New Roman"/>
                <w:i/>
                <w:iCs/>
                <w:sz w:val="20"/>
                <w:szCs w:val="20"/>
              </w:rPr>
              <w:t xml:space="preserve">      </w:t>
            </w:r>
            <w:r w:rsidRPr="003F35CF">
              <w:rPr>
                <w:rFonts w:ascii="Times New Roman" w:hAnsi="Times New Roman" w:cs="Times New Roman"/>
                <w:i/>
                <w:iCs/>
                <w:sz w:val="20"/>
                <w:szCs w:val="20"/>
              </w:rPr>
              <w:t xml:space="preserve">training: </w:t>
            </w:r>
            <w:r w:rsidR="004426DE">
              <w:rPr>
                <w:rFonts w:ascii="Times New Roman" w:hAnsi="Times New Roman" w:cs="Times New Roman"/>
                <w:i/>
                <w:iCs/>
                <w:sz w:val="20"/>
                <w:szCs w:val="20"/>
              </w:rPr>
              <w:t>T</w:t>
            </w:r>
            <w:r w:rsidRPr="003F35CF">
              <w:rPr>
                <w:rFonts w:ascii="Times New Roman" w:hAnsi="Times New Roman" w:cs="Times New Roman"/>
                <w:i/>
                <w:iCs/>
                <w:sz w:val="20"/>
                <w:szCs w:val="20"/>
              </w:rPr>
              <w:t>he role of the Malawi Library Association</w:t>
            </w:r>
            <w:r>
              <w:rPr>
                <w:rFonts w:ascii="Times New Roman" w:hAnsi="Times New Roman" w:cs="Times New Roman"/>
                <w:i/>
                <w:iCs/>
                <w:sz w:val="20"/>
                <w:szCs w:val="20"/>
              </w:rPr>
              <w:t xml:space="preserve">.                        </w:t>
            </w:r>
          </w:p>
          <w:p w14:paraId="66DE78FB" w14:textId="6BE32E00" w:rsidR="003F35CF" w:rsidRDefault="003F35CF" w:rsidP="003F35CF">
            <w:pPr>
              <w:rPr>
                <w:rFonts w:ascii="Times New Roman" w:hAnsi="Times New Roman" w:cs="Times New Roman"/>
                <w:sz w:val="20"/>
                <w:szCs w:val="20"/>
              </w:rPr>
            </w:pPr>
            <w:r>
              <w:rPr>
                <w:rFonts w:ascii="Times New Roman" w:hAnsi="Times New Roman" w:cs="Times New Roman"/>
                <w:i/>
                <w:iCs/>
                <w:sz w:val="20"/>
                <w:szCs w:val="20"/>
              </w:rPr>
              <w:t xml:space="preserve">      </w:t>
            </w:r>
            <w:hyperlink r:id="rId19" w:history="1">
              <w:r w:rsidRPr="00C42006">
                <w:rPr>
                  <w:rStyle w:val="Hyperlink"/>
                  <w:rFonts w:ascii="Times New Roman" w:hAnsi="Times New Roman" w:cs="Times New Roman"/>
                  <w:sz w:val="20"/>
                  <w:szCs w:val="20"/>
                </w:rPr>
                <w:t>https://www.mala.org.mw</w:t>
              </w:r>
            </w:hyperlink>
          </w:p>
          <w:p w14:paraId="37E39458" w14:textId="56690C7A" w:rsidR="00573F31" w:rsidRDefault="00573F31" w:rsidP="003F35CF">
            <w:pPr>
              <w:rPr>
                <w:rFonts w:ascii="Times New Roman" w:hAnsi="Times New Roman" w:cs="Times New Roman"/>
                <w:sz w:val="20"/>
                <w:szCs w:val="20"/>
              </w:rPr>
            </w:pPr>
          </w:p>
        </w:tc>
      </w:tr>
      <w:tr w:rsidR="00573F31" w14:paraId="4288ADA7" w14:textId="77777777" w:rsidTr="009F51BD">
        <w:tc>
          <w:tcPr>
            <w:tcW w:w="1882" w:type="dxa"/>
          </w:tcPr>
          <w:p w14:paraId="220FD9B4" w14:textId="6AF72A3C" w:rsidR="00573F31"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Web page from a news site</w:t>
            </w:r>
          </w:p>
        </w:tc>
        <w:tc>
          <w:tcPr>
            <w:tcW w:w="2599" w:type="dxa"/>
          </w:tcPr>
          <w:p w14:paraId="551F87B6" w14:textId="0C897DD5" w:rsidR="00573F31"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xml:space="preserve">… </w:t>
            </w:r>
            <w:r w:rsidR="00E97B15">
              <w:rPr>
                <w:rFonts w:ascii="Times New Roman" w:hAnsi="Times New Roman" w:cs="Times New Roman"/>
                <w:sz w:val="20"/>
                <w:szCs w:val="20"/>
              </w:rPr>
              <w:t>secondary education</w:t>
            </w:r>
            <w:r w:rsidRPr="008F7ED7">
              <w:rPr>
                <w:rFonts w:ascii="Times New Roman" w:hAnsi="Times New Roman" w:cs="Times New Roman"/>
                <w:sz w:val="20"/>
                <w:szCs w:val="20"/>
              </w:rPr>
              <w:t xml:space="preserve"> (</w:t>
            </w:r>
            <w:r w:rsidR="00E97B15">
              <w:rPr>
                <w:rFonts w:ascii="Times New Roman" w:hAnsi="Times New Roman" w:cs="Times New Roman"/>
                <w:sz w:val="20"/>
                <w:szCs w:val="20"/>
              </w:rPr>
              <w:t>Gama</w:t>
            </w:r>
            <w:r w:rsidRPr="008F7ED7">
              <w:rPr>
                <w:rFonts w:ascii="Times New Roman" w:hAnsi="Times New Roman" w:cs="Times New Roman"/>
                <w:sz w:val="20"/>
                <w:szCs w:val="20"/>
              </w:rPr>
              <w:t>, 2019). O</w:t>
            </w:r>
            <w:r w:rsidR="00E97B15">
              <w:rPr>
                <w:rFonts w:ascii="Times New Roman" w:hAnsi="Times New Roman" w:cs="Times New Roman"/>
                <w:sz w:val="20"/>
                <w:szCs w:val="20"/>
              </w:rPr>
              <w:t>r</w:t>
            </w:r>
            <w:r w:rsidRPr="008F7ED7">
              <w:rPr>
                <w:rFonts w:ascii="Times New Roman" w:hAnsi="Times New Roman" w:cs="Times New Roman"/>
                <w:sz w:val="20"/>
                <w:szCs w:val="20"/>
              </w:rPr>
              <w:t xml:space="preserve"> </w:t>
            </w:r>
            <w:r w:rsidR="00E97B15">
              <w:rPr>
                <w:rFonts w:ascii="Times New Roman" w:hAnsi="Times New Roman" w:cs="Times New Roman"/>
                <w:sz w:val="20"/>
                <w:szCs w:val="20"/>
              </w:rPr>
              <w:t>Gama</w:t>
            </w:r>
            <w:r w:rsidRPr="008F7ED7">
              <w:rPr>
                <w:rFonts w:ascii="Times New Roman" w:hAnsi="Times New Roman" w:cs="Times New Roman"/>
                <w:sz w:val="20"/>
                <w:szCs w:val="20"/>
              </w:rPr>
              <w:t xml:space="preserve"> (2019) suggests …</w:t>
            </w:r>
          </w:p>
        </w:tc>
        <w:tc>
          <w:tcPr>
            <w:tcW w:w="6049" w:type="dxa"/>
          </w:tcPr>
          <w:p w14:paraId="4D4A5A81" w14:textId="77777777" w:rsidR="00E97B15" w:rsidRPr="008262F6" w:rsidRDefault="00E97B15" w:rsidP="00E97B15">
            <w:pPr>
              <w:rPr>
                <w:rFonts w:ascii="Times New Roman" w:hAnsi="Times New Roman" w:cs="Times New Roman"/>
                <w:sz w:val="20"/>
                <w:szCs w:val="20"/>
              </w:rPr>
            </w:pPr>
            <w:r>
              <w:rPr>
                <w:rFonts w:ascii="Times New Roman" w:hAnsi="Times New Roman" w:cs="Times New Roman"/>
                <w:sz w:val="20"/>
                <w:szCs w:val="20"/>
              </w:rPr>
              <w:t>Gama</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G</w:t>
            </w:r>
            <w:r w:rsidR="008F7ED7" w:rsidRPr="008F7ED7">
              <w:rPr>
                <w:rFonts w:ascii="Times New Roman" w:hAnsi="Times New Roman" w:cs="Times New Roman"/>
                <w:sz w:val="20"/>
                <w:szCs w:val="20"/>
              </w:rPr>
              <w:t>. (20</w:t>
            </w:r>
            <w:r>
              <w:rPr>
                <w:rFonts w:ascii="Times New Roman" w:hAnsi="Times New Roman" w:cs="Times New Roman"/>
                <w:sz w:val="20"/>
                <w:szCs w:val="20"/>
              </w:rPr>
              <w:t>25</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October</w:t>
            </w:r>
            <w:r w:rsidR="008F7ED7" w:rsidRPr="008F7ED7">
              <w:rPr>
                <w:rFonts w:ascii="Times New Roman" w:hAnsi="Times New Roman" w:cs="Times New Roman"/>
                <w:sz w:val="20"/>
                <w:szCs w:val="20"/>
              </w:rPr>
              <w:t xml:space="preserve"> 20). </w:t>
            </w:r>
            <w:r w:rsidRPr="008262F6">
              <w:rPr>
                <w:rFonts w:ascii="Times New Roman" w:hAnsi="Times New Roman" w:cs="Times New Roman"/>
                <w:sz w:val="20"/>
                <w:szCs w:val="20"/>
              </w:rPr>
              <w:t xml:space="preserve">Free secondary rolls January-                   </w:t>
            </w:r>
          </w:p>
          <w:p w14:paraId="3FB65AB8" w14:textId="77777777" w:rsidR="00573F31" w:rsidRDefault="00E97B15" w:rsidP="009A79CA">
            <w:pPr>
              <w:rPr>
                <w:rFonts w:ascii="Times New Roman" w:hAnsi="Times New Roman" w:cs="Times New Roman"/>
                <w:sz w:val="20"/>
                <w:szCs w:val="20"/>
              </w:rPr>
            </w:pPr>
            <w:r w:rsidRPr="008262F6">
              <w:rPr>
                <w:rFonts w:ascii="Times New Roman" w:hAnsi="Times New Roman" w:cs="Times New Roman"/>
                <w:sz w:val="20"/>
                <w:szCs w:val="20"/>
              </w:rPr>
              <w:t xml:space="preserve">      </w:t>
            </w:r>
            <w:proofErr w:type="spellStart"/>
            <w:r w:rsidRPr="008262F6">
              <w:rPr>
                <w:rFonts w:ascii="Times New Roman" w:hAnsi="Times New Roman" w:cs="Times New Roman"/>
                <w:sz w:val="20"/>
                <w:szCs w:val="20"/>
              </w:rPr>
              <w:t>Munthalika</w:t>
            </w:r>
            <w:proofErr w:type="spellEnd"/>
            <w:r>
              <w:rPr>
                <w:rFonts w:ascii="Times New Roman" w:hAnsi="Times New Roman" w:cs="Times New Roman"/>
                <w:i/>
                <w:iCs/>
                <w:sz w:val="20"/>
                <w:szCs w:val="20"/>
              </w:rPr>
              <w:t xml:space="preserve">. </w:t>
            </w:r>
            <w:r w:rsidRPr="008262F6">
              <w:rPr>
                <w:rFonts w:ascii="Times New Roman" w:hAnsi="Times New Roman" w:cs="Times New Roman"/>
                <w:i/>
                <w:iCs/>
                <w:sz w:val="20"/>
                <w:szCs w:val="20"/>
              </w:rPr>
              <w:t>Daily News</w:t>
            </w:r>
            <w:r w:rsidRPr="008F7ED7">
              <w:rPr>
                <w:rFonts w:ascii="Times New Roman" w:hAnsi="Times New Roman" w:cs="Times New Roman"/>
                <w:sz w:val="20"/>
                <w:szCs w:val="20"/>
              </w:rPr>
              <w:t xml:space="preserve">. </w:t>
            </w:r>
            <w:r w:rsidR="009A79CA">
              <w:rPr>
                <w:rFonts w:ascii="Times New Roman" w:hAnsi="Times New Roman" w:cs="Times New Roman"/>
                <w:sz w:val="20"/>
                <w:szCs w:val="20"/>
              </w:rPr>
              <w:t xml:space="preserve">                                                                   </w:t>
            </w:r>
          </w:p>
          <w:p w14:paraId="4565B461" w14:textId="77777777" w:rsidR="009A79CA" w:rsidRDefault="009A79CA" w:rsidP="009A79CA">
            <w:pPr>
              <w:rPr>
                <w:rFonts w:ascii="Times New Roman" w:hAnsi="Times New Roman" w:cs="Times New Roman"/>
                <w:i/>
                <w:iCs/>
                <w:sz w:val="20"/>
                <w:szCs w:val="20"/>
              </w:rPr>
            </w:pPr>
            <w:r>
              <w:rPr>
                <w:rFonts w:ascii="Times New Roman" w:hAnsi="Times New Roman" w:cs="Times New Roman"/>
                <w:sz w:val="20"/>
                <w:szCs w:val="20"/>
              </w:rPr>
              <w:t xml:space="preserve">      </w:t>
            </w:r>
            <w:hyperlink r:id="rId20" w:history="1">
              <w:r w:rsidRPr="00C42006">
                <w:rPr>
                  <w:rStyle w:val="Hyperlink"/>
                  <w:rFonts w:ascii="Times New Roman" w:hAnsi="Times New Roman" w:cs="Times New Roman"/>
                  <w:sz w:val="20"/>
                  <w:szCs w:val="20"/>
                </w:rPr>
                <w:t>https://times.mw/free-secondary-rolls-january-mutharika/</w:t>
              </w:r>
            </w:hyperlink>
            <w:r w:rsidRPr="00E97B15">
              <w:rPr>
                <w:rFonts w:ascii="Times New Roman" w:hAnsi="Times New Roman" w:cs="Times New Roman"/>
                <w:i/>
                <w:iCs/>
                <w:sz w:val="20"/>
                <w:szCs w:val="20"/>
              </w:rPr>
              <w:t xml:space="preserve"> </w:t>
            </w:r>
          </w:p>
          <w:p w14:paraId="35A6293C" w14:textId="2C649E63" w:rsidR="00D44D2C" w:rsidRPr="009A79CA" w:rsidRDefault="00D44D2C" w:rsidP="009A79CA">
            <w:pPr>
              <w:rPr>
                <w:rFonts w:ascii="Times New Roman" w:hAnsi="Times New Roman" w:cs="Times New Roman"/>
                <w:i/>
                <w:iCs/>
                <w:sz w:val="20"/>
                <w:szCs w:val="20"/>
              </w:rPr>
            </w:pPr>
          </w:p>
        </w:tc>
      </w:tr>
      <w:tr w:rsidR="00573F31" w14:paraId="7613A2F8" w14:textId="77777777" w:rsidTr="009F51BD">
        <w:tc>
          <w:tcPr>
            <w:tcW w:w="1882" w:type="dxa"/>
          </w:tcPr>
          <w:p w14:paraId="107AA4C1" w14:textId="6A32FC74" w:rsidR="00573F31"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Online magazine article</w:t>
            </w:r>
          </w:p>
        </w:tc>
        <w:tc>
          <w:tcPr>
            <w:tcW w:w="2599" w:type="dxa"/>
          </w:tcPr>
          <w:p w14:paraId="4C0F45B9" w14:textId="378B0E40" w:rsidR="00573F31"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brought change (</w:t>
            </w:r>
            <w:r w:rsidR="00BB5D10">
              <w:rPr>
                <w:rFonts w:ascii="Times New Roman" w:hAnsi="Times New Roman" w:cs="Times New Roman"/>
                <w:sz w:val="20"/>
                <w:szCs w:val="20"/>
              </w:rPr>
              <w:t>Sichinga</w:t>
            </w:r>
            <w:r w:rsidRPr="008F7ED7">
              <w:rPr>
                <w:rFonts w:ascii="Times New Roman" w:hAnsi="Times New Roman" w:cs="Times New Roman"/>
                <w:sz w:val="20"/>
                <w:szCs w:val="20"/>
              </w:rPr>
              <w:t>, 2019). O</w:t>
            </w:r>
            <w:r w:rsidR="00BB5D10">
              <w:rPr>
                <w:rFonts w:ascii="Times New Roman" w:hAnsi="Times New Roman" w:cs="Times New Roman"/>
                <w:sz w:val="20"/>
                <w:szCs w:val="20"/>
              </w:rPr>
              <w:t>r</w:t>
            </w:r>
            <w:r w:rsidRPr="008F7ED7">
              <w:rPr>
                <w:rFonts w:ascii="Times New Roman" w:hAnsi="Times New Roman" w:cs="Times New Roman"/>
                <w:sz w:val="20"/>
                <w:szCs w:val="20"/>
              </w:rPr>
              <w:t xml:space="preserve"> </w:t>
            </w:r>
            <w:r w:rsidR="00BB5D10">
              <w:rPr>
                <w:rFonts w:ascii="Times New Roman" w:hAnsi="Times New Roman" w:cs="Times New Roman"/>
                <w:sz w:val="20"/>
                <w:szCs w:val="20"/>
              </w:rPr>
              <w:t>Sichinga</w:t>
            </w:r>
            <w:r w:rsidRPr="008F7ED7">
              <w:rPr>
                <w:rFonts w:ascii="Times New Roman" w:hAnsi="Times New Roman" w:cs="Times New Roman"/>
                <w:sz w:val="20"/>
                <w:szCs w:val="20"/>
              </w:rPr>
              <w:t xml:space="preserve"> (2</w:t>
            </w:r>
            <w:r w:rsidR="00BB5D10">
              <w:rPr>
                <w:rFonts w:ascii="Times New Roman" w:hAnsi="Times New Roman" w:cs="Times New Roman"/>
                <w:sz w:val="20"/>
                <w:szCs w:val="20"/>
              </w:rPr>
              <w:t>025</w:t>
            </w:r>
            <w:r w:rsidRPr="008F7ED7">
              <w:rPr>
                <w:rFonts w:ascii="Times New Roman" w:hAnsi="Times New Roman" w:cs="Times New Roman"/>
                <w:sz w:val="20"/>
                <w:szCs w:val="20"/>
              </w:rPr>
              <w:t>) suggests …</w:t>
            </w:r>
          </w:p>
        </w:tc>
        <w:tc>
          <w:tcPr>
            <w:tcW w:w="6049" w:type="dxa"/>
          </w:tcPr>
          <w:p w14:paraId="0C26A331" w14:textId="63C90403" w:rsidR="00573F31" w:rsidRDefault="00BB5D10" w:rsidP="00573F31">
            <w:pPr>
              <w:rPr>
                <w:rFonts w:ascii="Times New Roman" w:hAnsi="Times New Roman" w:cs="Times New Roman"/>
                <w:sz w:val="20"/>
                <w:szCs w:val="20"/>
              </w:rPr>
            </w:pPr>
            <w:r>
              <w:rPr>
                <w:rFonts w:ascii="Times New Roman" w:hAnsi="Times New Roman" w:cs="Times New Roman"/>
                <w:sz w:val="20"/>
                <w:szCs w:val="20"/>
              </w:rPr>
              <w:t>Sichinga</w:t>
            </w:r>
            <w:r w:rsidR="008F7ED7" w:rsidRPr="008F7ED7">
              <w:rPr>
                <w:rFonts w:ascii="Times New Roman" w:hAnsi="Times New Roman" w:cs="Times New Roman"/>
                <w:sz w:val="20"/>
                <w:szCs w:val="20"/>
              </w:rPr>
              <w:t>, R. (20</w:t>
            </w:r>
            <w:r>
              <w:rPr>
                <w:rFonts w:ascii="Times New Roman" w:hAnsi="Times New Roman" w:cs="Times New Roman"/>
                <w:sz w:val="20"/>
                <w:szCs w:val="20"/>
              </w:rPr>
              <w:t>25</w:t>
            </w:r>
            <w:r w:rsidR="008F7ED7" w:rsidRPr="008F7ED7">
              <w:rPr>
                <w:rFonts w:ascii="Times New Roman" w:hAnsi="Times New Roman" w:cs="Times New Roman"/>
                <w:sz w:val="20"/>
                <w:szCs w:val="20"/>
              </w:rPr>
              <w:t xml:space="preserve">, October </w:t>
            </w:r>
            <w:r>
              <w:rPr>
                <w:rFonts w:ascii="Times New Roman" w:hAnsi="Times New Roman" w:cs="Times New Roman"/>
                <w:sz w:val="20"/>
                <w:szCs w:val="20"/>
              </w:rPr>
              <w:t>21</w:t>
            </w:r>
            <w:r w:rsidR="008F7ED7" w:rsidRPr="008F7ED7">
              <w:rPr>
                <w:rFonts w:ascii="Times New Roman" w:hAnsi="Times New Roman" w:cs="Times New Roman"/>
                <w:sz w:val="20"/>
                <w:szCs w:val="20"/>
              </w:rPr>
              <w:t xml:space="preserve">). The </w:t>
            </w:r>
            <w:r>
              <w:rPr>
                <w:rFonts w:ascii="Times New Roman" w:hAnsi="Times New Roman" w:cs="Times New Roman"/>
                <w:sz w:val="20"/>
                <w:szCs w:val="20"/>
              </w:rPr>
              <w:t xml:space="preserve">reality of 2025 Malawi general </w:t>
            </w:r>
            <w:r w:rsidR="00C14AA3">
              <w:rPr>
                <w:rFonts w:ascii="Times New Roman" w:hAnsi="Times New Roman" w:cs="Times New Roman"/>
                <w:sz w:val="20"/>
                <w:szCs w:val="20"/>
              </w:rPr>
              <w:t xml:space="preserve">      </w:t>
            </w:r>
          </w:p>
          <w:p w14:paraId="137CF8A7" w14:textId="77777777" w:rsidR="00BB5D10" w:rsidRDefault="00C14AA3" w:rsidP="00C14AA3">
            <w:pPr>
              <w:rPr>
                <w:rFonts w:ascii="Times New Roman" w:hAnsi="Times New Roman" w:cs="Times New Roman"/>
                <w:sz w:val="20"/>
                <w:szCs w:val="20"/>
              </w:rPr>
            </w:pPr>
            <w:r>
              <w:rPr>
                <w:rFonts w:ascii="Times New Roman" w:hAnsi="Times New Roman" w:cs="Times New Roman"/>
                <w:sz w:val="20"/>
                <w:szCs w:val="20"/>
              </w:rPr>
              <w:t xml:space="preserve">      elections</w:t>
            </w:r>
            <w:r w:rsidRPr="008F7ED7">
              <w:rPr>
                <w:rFonts w:ascii="Times New Roman" w:hAnsi="Times New Roman" w:cs="Times New Roman"/>
                <w:sz w:val="20"/>
                <w:szCs w:val="20"/>
              </w:rPr>
              <w:t xml:space="preserve">. </w:t>
            </w:r>
            <w:r w:rsidRPr="00C14AA3">
              <w:rPr>
                <w:rFonts w:ascii="Times New Roman" w:hAnsi="Times New Roman" w:cs="Times New Roman"/>
                <w:i/>
                <w:iCs/>
                <w:sz w:val="20"/>
                <w:szCs w:val="20"/>
              </w:rPr>
              <w:t>Moni Magazine</w:t>
            </w:r>
            <w:r w:rsidRPr="008F7ED7">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5E63F563" w14:textId="32717CF7" w:rsidR="00C14AA3" w:rsidRDefault="00C14AA3" w:rsidP="00C14AA3">
            <w:pPr>
              <w:rPr>
                <w:rFonts w:ascii="Times New Roman" w:hAnsi="Times New Roman" w:cs="Times New Roman"/>
                <w:sz w:val="20"/>
                <w:szCs w:val="20"/>
              </w:rPr>
            </w:pPr>
            <w:r>
              <w:rPr>
                <w:rFonts w:ascii="Times New Roman" w:hAnsi="Times New Roman" w:cs="Times New Roman"/>
                <w:sz w:val="20"/>
                <w:szCs w:val="20"/>
              </w:rPr>
              <w:t xml:space="preserve">      </w:t>
            </w:r>
            <w:hyperlink r:id="rId21" w:history="1">
              <w:r w:rsidRPr="00C42006">
                <w:rPr>
                  <w:rStyle w:val="Hyperlink"/>
                  <w:rFonts w:ascii="Times New Roman" w:hAnsi="Times New Roman" w:cs="Times New Roman"/>
                  <w:sz w:val="20"/>
                  <w:szCs w:val="20"/>
                </w:rPr>
                <w:t xml:space="preserve">https://www.monimagazine.mw/books/the-reality-of-2025-malawi-  </w:t>
              </w:r>
            </w:hyperlink>
            <w:r>
              <w:rPr>
                <w:rFonts w:ascii="Times New Roman" w:hAnsi="Times New Roman" w:cs="Times New Roman"/>
                <w:sz w:val="20"/>
                <w:szCs w:val="20"/>
              </w:rPr>
              <w:t xml:space="preserve"> </w:t>
            </w:r>
          </w:p>
          <w:p w14:paraId="69C5B4A5" w14:textId="77777777" w:rsidR="00C14AA3" w:rsidRDefault="00C14AA3" w:rsidP="00C14AA3">
            <w:pPr>
              <w:rPr>
                <w:rFonts w:ascii="Times New Roman" w:hAnsi="Times New Roman" w:cs="Times New Roman"/>
                <w:sz w:val="20"/>
                <w:szCs w:val="20"/>
              </w:rPr>
            </w:pPr>
            <w:r>
              <w:rPr>
                <w:rFonts w:ascii="Times New Roman" w:hAnsi="Times New Roman" w:cs="Times New Roman"/>
                <w:sz w:val="20"/>
                <w:szCs w:val="20"/>
              </w:rPr>
              <w:t xml:space="preserve">      </w:t>
            </w:r>
            <w:r w:rsidRPr="00C14AA3">
              <w:rPr>
                <w:rFonts w:ascii="Times New Roman" w:hAnsi="Times New Roman" w:cs="Times New Roman"/>
                <w:sz w:val="20"/>
                <w:szCs w:val="20"/>
              </w:rPr>
              <w:t>general-elections</w:t>
            </w:r>
          </w:p>
          <w:p w14:paraId="00F29A3C" w14:textId="7FED7B77" w:rsidR="00D44D2C" w:rsidRDefault="00D44D2C" w:rsidP="00C14AA3">
            <w:pPr>
              <w:rPr>
                <w:rFonts w:ascii="Times New Roman" w:hAnsi="Times New Roman" w:cs="Times New Roman"/>
                <w:sz w:val="20"/>
                <w:szCs w:val="20"/>
              </w:rPr>
            </w:pPr>
          </w:p>
        </w:tc>
      </w:tr>
      <w:tr w:rsidR="00BF30D7" w14:paraId="2624DFDD" w14:textId="77777777" w:rsidTr="009F51BD">
        <w:tc>
          <w:tcPr>
            <w:tcW w:w="1882" w:type="dxa"/>
          </w:tcPr>
          <w:p w14:paraId="053F5436" w14:textId="6C9A4672" w:rsidR="00BF30D7"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Online document</w:t>
            </w:r>
          </w:p>
        </w:tc>
        <w:tc>
          <w:tcPr>
            <w:tcW w:w="2599" w:type="dxa"/>
          </w:tcPr>
          <w:p w14:paraId="698E5529" w14:textId="6A0FCC4E" w:rsidR="00BF30D7"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is important (</w:t>
            </w:r>
            <w:r w:rsidR="00C14AA3">
              <w:rPr>
                <w:rFonts w:ascii="Times New Roman" w:hAnsi="Times New Roman" w:cs="Times New Roman"/>
                <w:sz w:val="20"/>
                <w:szCs w:val="20"/>
              </w:rPr>
              <w:t>National Planning Commission</w:t>
            </w:r>
            <w:r w:rsidRPr="008F7ED7">
              <w:rPr>
                <w:rFonts w:ascii="Times New Roman" w:hAnsi="Times New Roman" w:cs="Times New Roman"/>
                <w:sz w:val="20"/>
                <w:szCs w:val="20"/>
              </w:rPr>
              <w:t>, n.d.). O</w:t>
            </w:r>
            <w:r w:rsidR="00C14AA3">
              <w:rPr>
                <w:rFonts w:ascii="Times New Roman" w:hAnsi="Times New Roman" w:cs="Times New Roman"/>
                <w:sz w:val="20"/>
                <w:szCs w:val="20"/>
              </w:rPr>
              <w:t>r</w:t>
            </w:r>
            <w:r w:rsidRPr="008F7ED7">
              <w:rPr>
                <w:rFonts w:ascii="Times New Roman" w:hAnsi="Times New Roman" w:cs="Times New Roman"/>
                <w:sz w:val="20"/>
                <w:szCs w:val="20"/>
              </w:rPr>
              <w:t xml:space="preserve"> </w:t>
            </w:r>
            <w:r w:rsidR="00C14AA3">
              <w:rPr>
                <w:rFonts w:ascii="Times New Roman" w:hAnsi="Times New Roman" w:cs="Times New Roman"/>
                <w:sz w:val="20"/>
                <w:szCs w:val="20"/>
              </w:rPr>
              <w:t>National Planning Commission</w:t>
            </w:r>
            <w:r w:rsidR="00C14AA3" w:rsidRPr="008F7ED7">
              <w:rPr>
                <w:rFonts w:ascii="Times New Roman" w:hAnsi="Times New Roman" w:cs="Times New Roman"/>
                <w:sz w:val="20"/>
                <w:szCs w:val="20"/>
              </w:rPr>
              <w:t xml:space="preserve"> </w:t>
            </w:r>
            <w:r w:rsidRPr="008F7ED7">
              <w:rPr>
                <w:rFonts w:ascii="Times New Roman" w:hAnsi="Times New Roman" w:cs="Times New Roman"/>
                <w:sz w:val="20"/>
                <w:szCs w:val="20"/>
              </w:rPr>
              <w:t>(n.d.) state …</w:t>
            </w:r>
          </w:p>
        </w:tc>
        <w:tc>
          <w:tcPr>
            <w:tcW w:w="6049" w:type="dxa"/>
          </w:tcPr>
          <w:p w14:paraId="1382A069" w14:textId="5CF77F40" w:rsidR="002F543C" w:rsidRDefault="00C14AA3" w:rsidP="002F543C">
            <w:pPr>
              <w:rPr>
                <w:rFonts w:ascii="Times New Roman" w:hAnsi="Times New Roman" w:cs="Times New Roman"/>
                <w:i/>
                <w:iCs/>
                <w:sz w:val="20"/>
                <w:szCs w:val="20"/>
              </w:rPr>
            </w:pPr>
            <w:r>
              <w:rPr>
                <w:rFonts w:ascii="Times New Roman" w:hAnsi="Times New Roman" w:cs="Times New Roman"/>
                <w:sz w:val="20"/>
                <w:szCs w:val="20"/>
              </w:rPr>
              <w:t>National Planning Commission</w:t>
            </w:r>
            <w:r w:rsidR="008F7ED7" w:rsidRPr="008F7ED7">
              <w:rPr>
                <w:rFonts w:ascii="Times New Roman" w:hAnsi="Times New Roman" w:cs="Times New Roman"/>
                <w:sz w:val="20"/>
                <w:szCs w:val="20"/>
              </w:rPr>
              <w:t xml:space="preserve">. (n.d.). </w:t>
            </w:r>
            <w:r w:rsidR="002F543C" w:rsidRPr="00FA229C">
              <w:rPr>
                <w:rFonts w:ascii="Times New Roman" w:hAnsi="Times New Roman" w:cs="Times New Roman"/>
                <w:i/>
                <w:iCs/>
                <w:sz w:val="20"/>
                <w:szCs w:val="20"/>
              </w:rPr>
              <w:t>Malawi Vision 2063:</w:t>
            </w:r>
            <w:r w:rsidR="002F543C" w:rsidRPr="002F543C">
              <w:rPr>
                <w:rFonts w:ascii="Times New Roman" w:hAnsi="Times New Roman" w:cs="Times New Roman"/>
                <w:sz w:val="20"/>
                <w:szCs w:val="20"/>
              </w:rPr>
              <w:t xml:space="preserve"> </w:t>
            </w:r>
            <w:r w:rsidR="002F543C" w:rsidRPr="002F543C">
              <w:rPr>
                <w:rFonts w:ascii="Times New Roman" w:hAnsi="Times New Roman" w:cs="Times New Roman"/>
                <w:i/>
                <w:iCs/>
                <w:sz w:val="20"/>
                <w:szCs w:val="20"/>
              </w:rPr>
              <w:t xml:space="preserve">An </w:t>
            </w:r>
            <w:r w:rsidR="002F543C">
              <w:rPr>
                <w:rFonts w:ascii="Times New Roman" w:hAnsi="Times New Roman" w:cs="Times New Roman"/>
                <w:i/>
                <w:iCs/>
                <w:sz w:val="20"/>
                <w:szCs w:val="20"/>
              </w:rPr>
              <w:t xml:space="preserve">             </w:t>
            </w:r>
          </w:p>
          <w:p w14:paraId="4DB14B4E" w14:textId="034841C3" w:rsidR="002F543C" w:rsidRPr="002F543C" w:rsidRDefault="002F543C" w:rsidP="002F543C">
            <w:pPr>
              <w:rPr>
                <w:rFonts w:ascii="Times New Roman" w:hAnsi="Times New Roman" w:cs="Times New Roman"/>
                <w:i/>
                <w:iCs/>
                <w:sz w:val="20"/>
                <w:szCs w:val="20"/>
              </w:rPr>
            </w:pPr>
            <w:r>
              <w:rPr>
                <w:rFonts w:ascii="Times New Roman" w:hAnsi="Times New Roman" w:cs="Times New Roman"/>
                <w:i/>
                <w:iCs/>
                <w:sz w:val="20"/>
                <w:szCs w:val="20"/>
              </w:rPr>
              <w:t xml:space="preserve">      </w:t>
            </w:r>
            <w:r w:rsidRPr="002F543C">
              <w:rPr>
                <w:rFonts w:ascii="Times New Roman" w:hAnsi="Times New Roman" w:cs="Times New Roman"/>
                <w:i/>
                <w:iCs/>
                <w:sz w:val="20"/>
                <w:szCs w:val="20"/>
              </w:rPr>
              <w:t>Inclusively Wealthy and Self-reliant Nation</w:t>
            </w:r>
            <w:r>
              <w:rPr>
                <w:rFonts w:ascii="Times New Roman" w:hAnsi="Times New Roman" w:cs="Times New Roman"/>
                <w:i/>
                <w:iCs/>
                <w:sz w:val="20"/>
                <w:szCs w:val="20"/>
              </w:rPr>
              <w:t>.</w:t>
            </w:r>
          </w:p>
          <w:p w14:paraId="3D49A79A" w14:textId="77777777" w:rsidR="002F543C" w:rsidRDefault="002F543C" w:rsidP="002F543C">
            <w:pPr>
              <w:rPr>
                <w:rFonts w:ascii="Times New Roman" w:hAnsi="Times New Roman" w:cs="Times New Roman"/>
                <w:sz w:val="20"/>
                <w:szCs w:val="20"/>
              </w:rPr>
            </w:pPr>
            <w:r>
              <w:rPr>
                <w:rFonts w:ascii="Times New Roman" w:hAnsi="Times New Roman" w:cs="Times New Roman"/>
                <w:sz w:val="20"/>
                <w:szCs w:val="20"/>
              </w:rPr>
              <w:t xml:space="preserve">      </w:t>
            </w:r>
            <w:hyperlink r:id="rId22" w:history="1">
              <w:r w:rsidRPr="00C42006">
                <w:rPr>
                  <w:rStyle w:val="Hyperlink"/>
                  <w:rFonts w:ascii="Times New Roman" w:hAnsi="Times New Roman" w:cs="Times New Roman"/>
                  <w:sz w:val="20"/>
                  <w:szCs w:val="20"/>
                </w:rPr>
                <w:t>https://www.npc.mw/malawi/vision2063-an-inclusively-wealth-and-</w:t>
              </w:r>
            </w:hyperlink>
          </w:p>
          <w:p w14:paraId="60AFFBC0" w14:textId="77777777" w:rsidR="002F543C" w:rsidRDefault="002F543C" w:rsidP="002F543C">
            <w:pPr>
              <w:rPr>
                <w:rFonts w:ascii="Times New Roman" w:hAnsi="Times New Roman" w:cs="Times New Roman"/>
                <w:sz w:val="20"/>
                <w:szCs w:val="20"/>
              </w:rPr>
            </w:pPr>
            <w:r>
              <w:rPr>
                <w:rFonts w:ascii="Times New Roman" w:hAnsi="Times New Roman" w:cs="Times New Roman"/>
                <w:sz w:val="20"/>
                <w:szCs w:val="20"/>
              </w:rPr>
              <w:t xml:space="preserve">      </w:t>
            </w:r>
            <w:r w:rsidRPr="002F543C">
              <w:rPr>
                <w:rFonts w:ascii="Times New Roman" w:hAnsi="Times New Roman" w:cs="Times New Roman"/>
                <w:sz w:val="20"/>
                <w:szCs w:val="20"/>
              </w:rPr>
              <w:t>self-reliant-nation.pdf</w:t>
            </w:r>
            <w:r>
              <w:rPr>
                <w:rFonts w:ascii="Times New Roman" w:hAnsi="Times New Roman" w:cs="Times New Roman"/>
                <w:sz w:val="20"/>
                <w:szCs w:val="20"/>
              </w:rPr>
              <w:t xml:space="preserve"> </w:t>
            </w:r>
          </w:p>
          <w:p w14:paraId="1465F2EB" w14:textId="2B51031F" w:rsidR="00D44D2C" w:rsidRDefault="00D44D2C" w:rsidP="002F543C">
            <w:pPr>
              <w:rPr>
                <w:rFonts w:ascii="Times New Roman" w:hAnsi="Times New Roman" w:cs="Times New Roman"/>
                <w:sz w:val="20"/>
                <w:szCs w:val="20"/>
              </w:rPr>
            </w:pPr>
          </w:p>
        </w:tc>
      </w:tr>
      <w:tr w:rsidR="00BF30D7" w14:paraId="06B7ECF8" w14:textId="77777777" w:rsidTr="009F51BD">
        <w:tc>
          <w:tcPr>
            <w:tcW w:w="1882" w:type="dxa"/>
          </w:tcPr>
          <w:p w14:paraId="724CF045" w14:textId="57FA51A1" w:rsidR="00BF30D7"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Government document</w:t>
            </w:r>
          </w:p>
        </w:tc>
        <w:tc>
          <w:tcPr>
            <w:tcW w:w="2599" w:type="dxa"/>
          </w:tcPr>
          <w:p w14:paraId="5A59DE79" w14:textId="77777777" w:rsidR="00BF30D7"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xml:space="preserve">… </w:t>
            </w:r>
            <w:r w:rsidR="0082058A">
              <w:rPr>
                <w:rFonts w:ascii="Times New Roman" w:hAnsi="Times New Roman" w:cs="Times New Roman"/>
                <w:sz w:val="20"/>
                <w:szCs w:val="20"/>
              </w:rPr>
              <w:t>certificate</w:t>
            </w:r>
            <w:r w:rsidRPr="008F7ED7">
              <w:rPr>
                <w:rFonts w:ascii="Times New Roman" w:hAnsi="Times New Roman" w:cs="Times New Roman"/>
                <w:sz w:val="20"/>
                <w:szCs w:val="20"/>
              </w:rPr>
              <w:t xml:space="preserve"> (</w:t>
            </w:r>
            <w:r w:rsidR="00DB1754">
              <w:rPr>
                <w:rFonts w:ascii="Times New Roman" w:hAnsi="Times New Roman" w:cs="Times New Roman"/>
                <w:sz w:val="20"/>
                <w:szCs w:val="20"/>
              </w:rPr>
              <w:t>Ministry of Health</w:t>
            </w:r>
            <w:r w:rsidRPr="008F7ED7">
              <w:rPr>
                <w:rFonts w:ascii="Times New Roman" w:hAnsi="Times New Roman" w:cs="Times New Roman"/>
                <w:sz w:val="20"/>
                <w:szCs w:val="20"/>
              </w:rPr>
              <w:t>, 20</w:t>
            </w:r>
            <w:r w:rsidR="00DB1754">
              <w:rPr>
                <w:rFonts w:ascii="Times New Roman" w:hAnsi="Times New Roman" w:cs="Times New Roman"/>
                <w:sz w:val="20"/>
                <w:szCs w:val="20"/>
              </w:rPr>
              <w:t>22</w:t>
            </w:r>
            <w:r w:rsidRPr="008F7ED7">
              <w:rPr>
                <w:rFonts w:ascii="Times New Roman" w:hAnsi="Times New Roman" w:cs="Times New Roman"/>
                <w:sz w:val="20"/>
                <w:szCs w:val="20"/>
              </w:rPr>
              <w:t>). O</w:t>
            </w:r>
            <w:r w:rsidR="00DB1754">
              <w:rPr>
                <w:rFonts w:ascii="Times New Roman" w:hAnsi="Times New Roman" w:cs="Times New Roman"/>
                <w:sz w:val="20"/>
                <w:szCs w:val="20"/>
              </w:rPr>
              <w:t>r</w:t>
            </w:r>
            <w:r w:rsidRPr="008F7ED7">
              <w:rPr>
                <w:rFonts w:ascii="Times New Roman" w:hAnsi="Times New Roman" w:cs="Times New Roman"/>
                <w:sz w:val="20"/>
                <w:szCs w:val="20"/>
              </w:rPr>
              <w:t xml:space="preserve"> </w:t>
            </w:r>
            <w:r w:rsidR="00DB1754">
              <w:rPr>
                <w:rFonts w:ascii="Times New Roman" w:hAnsi="Times New Roman" w:cs="Times New Roman"/>
                <w:sz w:val="20"/>
                <w:szCs w:val="20"/>
              </w:rPr>
              <w:t>Ministry of Health</w:t>
            </w:r>
            <w:r w:rsidRPr="008F7ED7">
              <w:rPr>
                <w:rFonts w:ascii="Times New Roman" w:hAnsi="Times New Roman" w:cs="Times New Roman"/>
                <w:sz w:val="20"/>
                <w:szCs w:val="20"/>
              </w:rPr>
              <w:t xml:space="preserve"> (20</w:t>
            </w:r>
            <w:r w:rsidR="00DB1754">
              <w:rPr>
                <w:rFonts w:ascii="Times New Roman" w:hAnsi="Times New Roman" w:cs="Times New Roman"/>
                <w:sz w:val="20"/>
                <w:szCs w:val="20"/>
              </w:rPr>
              <w:t>22</w:t>
            </w:r>
            <w:r w:rsidRPr="008F7ED7">
              <w:rPr>
                <w:rFonts w:ascii="Times New Roman" w:hAnsi="Times New Roman" w:cs="Times New Roman"/>
                <w:sz w:val="20"/>
                <w:szCs w:val="20"/>
              </w:rPr>
              <w:t>) suggests …</w:t>
            </w:r>
          </w:p>
          <w:p w14:paraId="0CAA89E5" w14:textId="6FBD0B57" w:rsidR="00D44D2C" w:rsidRDefault="00D44D2C" w:rsidP="00573F31">
            <w:pPr>
              <w:rPr>
                <w:rFonts w:ascii="Times New Roman" w:hAnsi="Times New Roman" w:cs="Times New Roman"/>
                <w:sz w:val="20"/>
                <w:szCs w:val="20"/>
              </w:rPr>
            </w:pPr>
          </w:p>
        </w:tc>
        <w:tc>
          <w:tcPr>
            <w:tcW w:w="6049" w:type="dxa"/>
          </w:tcPr>
          <w:p w14:paraId="66D5EDA2" w14:textId="77777777" w:rsidR="00BF30D7" w:rsidRDefault="00DB1754" w:rsidP="0082058A">
            <w:pPr>
              <w:rPr>
                <w:rFonts w:ascii="Times New Roman" w:hAnsi="Times New Roman" w:cs="Times New Roman"/>
                <w:sz w:val="20"/>
                <w:szCs w:val="20"/>
              </w:rPr>
            </w:pPr>
            <w:r>
              <w:rPr>
                <w:rFonts w:ascii="Times New Roman" w:hAnsi="Times New Roman" w:cs="Times New Roman"/>
                <w:sz w:val="20"/>
                <w:szCs w:val="20"/>
              </w:rPr>
              <w:t>Ministry of</w:t>
            </w:r>
            <w:r w:rsidR="008F7ED7" w:rsidRPr="008F7ED7">
              <w:rPr>
                <w:rFonts w:ascii="Times New Roman" w:hAnsi="Times New Roman" w:cs="Times New Roman"/>
                <w:sz w:val="20"/>
                <w:szCs w:val="20"/>
              </w:rPr>
              <w:t xml:space="preserve"> Health. (20</w:t>
            </w:r>
            <w:r>
              <w:rPr>
                <w:rFonts w:ascii="Times New Roman" w:hAnsi="Times New Roman" w:cs="Times New Roman"/>
                <w:sz w:val="20"/>
                <w:szCs w:val="20"/>
              </w:rPr>
              <w:t>22</w:t>
            </w:r>
            <w:r w:rsidR="008F7ED7" w:rsidRPr="008F7ED7">
              <w:rPr>
                <w:rFonts w:ascii="Times New Roman" w:hAnsi="Times New Roman" w:cs="Times New Roman"/>
                <w:sz w:val="20"/>
                <w:szCs w:val="20"/>
              </w:rPr>
              <w:t xml:space="preserve">). </w:t>
            </w:r>
            <w:r w:rsidR="0082058A" w:rsidRPr="00FA229C">
              <w:rPr>
                <w:rFonts w:ascii="Times New Roman" w:hAnsi="Times New Roman" w:cs="Times New Roman"/>
                <w:i/>
                <w:iCs/>
                <w:sz w:val="20"/>
                <w:szCs w:val="20"/>
              </w:rPr>
              <w:t>How to generate Covid19 certificate online</w:t>
            </w:r>
            <w:r w:rsidR="008F7ED7" w:rsidRPr="008F7ED7">
              <w:rPr>
                <w:rFonts w:ascii="Times New Roman" w:hAnsi="Times New Roman" w:cs="Times New Roman"/>
                <w:sz w:val="20"/>
                <w:szCs w:val="20"/>
              </w:rPr>
              <w:t xml:space="preserve">. </w:t>
            </w:r>
            <w:r w:rsidR="0082058A">
              <w:rPr>
                <w:rFonts w:ascii="Times New Roman" w:hAnsi="Times New Roman" w:cs="Times New Roman"/>
                <w:sz w:val="20"/>
                <w:szCs w:val="20"/>
              </w:rPr>
              <w:t xml:space="preserve">    </w:t>
            </w:r>
          </w:p>
          <w:p w14:paraId="244FC8EC" w14:textId="77777777" w:rsidR="0082058A" w:rsidRDefault="0082058A" w:rsidP="0082058A">
            <w:pPr>
              <w:rPr>
                <w:rFonts w:ascii="Times New Roman" w:hAnsi="Times New Roman" w:cs="Times New Roman"/>
                <w:i/>
                <w:iCs/>
                <w:sz w:val="20"/>
                <w:szCs w:val="20"/>
              </w:rPr>
            </w:pPr>
            <w:r>
              <w:rPr>
                <w:rFonts w:ascii="Times New Roman" w:hAnsi="Times New Roman" w:cs="Times New Roman"/>
                <w:sz w:val="20"/>
                <w:szCs w:val="20"/>
              </w:rPr>
              <w:t xml:space="preserve">      </w:t>
            </w:r>
            <w:hyperlink r:id="rId23" w:history="1">
              <w:r w:rsidRPr="00C42006">
                <w:rPr>
                  <w:rStyle w:val="Hyperlink"/>
                  <w:rFonts w:ascii="Times New Roman" w:hAnsi="Times New Roman" w:cs="Times New Roman"/>
                  <w:i/>
                  <w:iCs/>
                  <w:sz w:val="20"/>
                  <w:szCs w:val="20"/>
                </w:rPr>
                <w:t>https://covid19.health.gov.mw/covax/certification</w:t>
              </w:r>
            </w:hyperlink>
          </w:p>
          <w:p w14:paraId="0578CF5E" w14:textId="23DBC055" w:rsidR="0082058A" w:rsidRDefault="0082058A" w:rsidP="0082058A">
            <w:pPr>
              <w:rPr>
                <w:rFonts w:ascii="Times New Roman" w:hAnsi="Times New Roman" w:cs="Times New Roman"/>
                <w:sz w:val="20"/>
                <w:szCs w:val="20"/>
              </w:rPr>
            </w:pPr>
          </w:p>
        </w:tc>
      </w:tr>
      <w:tr w:rsidR="00BF30D7" w14:paraId="5631199A" w14:textId="77777777" w:rsidTr="009F51BD">
        <w:tc>
          <w:tcPr>
            <w:tcW w:w="1882" w:type="dxa"/>
          </w:tcPr>
          <w:p w14:paraId="1DDE1935" w14:textId="68C7FDD1" w:rsidR="00BF30D7"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Research report</w:t>
            </w:r>
          </w:p>
        </w:tc>
        <w:tc>
          <w:tcPr>
            <w:tcW w:w="2599" w:type="dxa"/>
          </w:tcPr>
          <w:p w14:paraId="44B8AD1C" w14:textId="77777777" w:rsidR="00BF30D7"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that year (</w:t>
            </w:r>
            <w:r w:rsidR="0082058A">
              <w:rPr>
                <w:rFonts w:ascii="Times New Roman" w:hAnsi="Times New Roman" w:cs="Times New Roman"/>
                <w:sz w:val="20"/>
                <w:szCs w:val="20"/>
              </w:rPr>
              <w:t>Football Association of Malawi</w:t>
            </w:r>
            <w:r w:rsidRPr="008F7ED7">
              <w:rPr>
                <w:rFonts w:ascii="Times New Roman" w:hAnsi="Times New Roman" w:cs="Times New Roman"/>
                <w:sz w:val="20"/>
                <w:szCs w:val="20"/>
              </w:rPr>
              <w:t>, 20</w:t>
            </w:r>
            <w:r w:rsidR="0082058A">
              <w:rPr>
                <w:rFonts w:ascii="Times New Roman" w:hAnsi="Times New Roman" w:cs="Times New Roman"/>
                <w:sz w:val="20"/>
                <w:szCs w:val="20"/>
              </w:rPr>
              <w:t>25</w:t>
            </w:r>
            <w:r w:rsidRPr="008F7ED7">
              <w:rPr>
                <w:rFonts w:ascii="Times New Roman" w:hAnsi="Times New Roman" w:cs="Times New Roman"/>
                <w:sz w:val="20"/>
                <w:szCs w:val="20"/>
              </w:rPr>
              <w:t>). O</w:t>
            </w:r>
            <w:r w:rsidR="0082058A">
              <w:rPr>
                <w:rFonts w:ascii="Times New Roman" w:hAnsi="Times New Roman" w:cs="Times New Roman"/>
                <w:sz w:val="20"/>
                <w:szCs w:val="20"/>
              </w:rPr>
              <w:t>r</w:t>
            </w:r>
            <w:r w:rsidRPr="008F7ED7">
              <w:rPr>
                <w:rFonts w:ascii="Times New Roman" w:hAnsi="Times New Roman" w:cs="Times New Roman"/>
                <w:sz w:val="20"/>
                <w:szCs w:val="20"/>
              </w:rPr>
              <w:t xml:space="preserve"> The </w:t>
            </w:r>
            <w:r w:rsidR="0082058A">
              <w:rPr>
                <w:rFonts w:ascii="Times New Roman" w:hAnsi="Times New Roman" w:cs="Times New Roman"/>
                <w:sz w:val="20"/>
                <w:szCs w:val="20"/>
              </w:rPr>
              <w:t>Football Association of Malawi</w:t>
            </w:r>
            <w:r w:rsidRPr="008F7ED7">
              <w:rPr>
                <w:rFonts w:ascii="Times New Roman" w:hAnsi="Times New Roman" w:cs="Times New Roman"/>
                <w:sz w:val="20"/>
                <w:szCs w:val="20"/>
              </w:rPr>
              <w:t xml:space="preserve"> (2015) report …</w:t>
            </w:r>
          </w:p>
          <w:p w14:paraId="6C79B5AE" w14:textId="3A821DFD" w:rsidR="00D44D2C" w:rsidRDefault="00D44D2C" w:rsidP="00573F31">
            <w:pPr>
              <w:rPr>
                <w:rFonts w:ascii="Times New Roman" w:hAnsi="Times New Roman" w:cs="Times New Roman"/>
                <w:sz w:val="20"/>
                <w:szCs w:val="20"/>
              </w:rPr>
            </w:pPr>
          </w:p>
        </w:tc>
        <w:tc>
          <w:tcPr>
            <w:tcW w:w="6049" w:type="dxa"/>
          </w:tcPr>
          <w:p w14:paraId="6031FF6B" w14:textId="77777777" w:rsidR="00FA229C" w:rsidRDefault="0082058A" w:rsidP="00FA229C">
            <w:pPr>
              <w:rPr>
                <w:rFonts w:ascii="Times New Roman" w:hAnsi="Times New Roman" w:cs="Times New Roman"/>
                <w:i/>
                <w:iCs/>
                <w:sz w:val="20"/>
                <w:szCs w:val="20"/>
              </w:rPr>
            </w:pPr>
            <w:r>
              <w:rPr>
                <w:rFonts w:ascii="Times New Roman" w:hAnsi="Times New Roman" w:cs="Times New Roman"/>
                <w:sz w:val="20"/>
                <w:szCs w:val="20"/>
              </w:rPr>
              <w:t>Football Association of Malawi</w:t>
            </w:r>
            <w:r w:rsidR="008F7ED7" w:rsidRPr="008F7ED7">
              <w:rPr>
                <w:rFonts w:ascii="Times New Roman" w:hAnsi="Times New Roman" w:cs="Times New Roman"/>
                <w:sz w:val="20"/>
                <w:szCs w:val="20"/>
              </w:rPr>
              <w:t>. (20</w:t>
            </w:r>
            <w:r>
              <w:rPr>
                <w:rFonts w:ascii="Times New Roman" w:hAnsi="Times New Roman" w:cs="Times New Roman"/>
                <w:sz w:val="20"/>
                <w:szCs w:val="20"/>
              </w:rPr>
              <w:t>2</w:t>
            </w:r>
            <w:r w:rsidR="008F7ED7" w:rsidRPr="008F7ED7">
              <w:rPr>
                <w:rFonts w:ascii="Times New Roman" w:hAnsi="Times New Roman" w:cs="Times New Roman"/>
                <w:sz w:val="20"/>
                <w:szCs w:val="20"/>
              </w:rPr>
              <w:t xml:space="preserve">5). </w:t>
            </w:r>
            <w:r w:rsidR="008F7ED7" w:rsidRPr="00FA229C">
              <w:rPr>
                <w:rFonts w:ascii="Times New Roman" w:hAnsi="Times New Roman" w:cs="Times New Roman"/>
                <w:i/>
                <w:iCs/>
                <w:sz w:val="20"/>
                <w:szCs w:val="20"/>
              </w:rPr>
              <w:t xml:space="preserve">The </w:t>
            </w:r>
            <w:r w:rsidR="00FA229C" w:rsidRPr="00FA229C">
              <w:rPr>
                <w:rFonts w:ascii="Times New Roman" w:hAnsi="Times New Roman" w:cs="Times New Roman"/>
                <w:i/>
                <w:iCs/>
                <w:sz w:val="20"/>
                <w:szCs w:val="20"/>
              </w:rPr>
              <w:t xml:space="preserve">COSAFA 2024 report on </w:t>
            </w:r>
            <w:r w:rsidR="00FA229C">
              <w:rPr>
                <w:rFonts w:ascii="Times New Roman" w:hAnsi="Times New Roman" w:cs="Times New Roman"/>
                <w:i/>
                <w:iCs/>
                <w:sz w:val="20"/>
                <w:szCs w:val="20"/>
              </w:rPr>
              <w:t xml:space="preserve">     </w:t>
            </w:r>
          </w:p>
          <w:p w14:paraId="3E3B7377" w14:textId="77777777" w:rsidR="00FA229C" w:rsidRDefault="00FA229C" w:rsidP="00FA229C">
            <w:pPr>
              <w:rPr>
                <w:rFonts w:ascii="Times New Roman" w:hAnsi="Times New Roman" w:cs="Times New Roman"/>
                <w:sz w:val="20"/>
                <w:szCs w:val="20"/>
              </w:rPr>
            </w:pPr>
            <w:r>
              <w:rPr>
                <w:rFonts w:ascii="Times New Roman" w:hAnsi="Times New Roman" w:cs="Times New Roman"/>
                <w:i/>
                <w:iCs/>
                <w:sz w:val="20"/>
                <w:szCs w:val="20"/>
              </w:rPr>
              <w:t xml:space="preserve">      </w:t>
            </w:r>
            <w:r w:rsidRPr="00FA229C">
              <w:rPr>
                <w:rFonts w:ascii="Times New Roman" w:hAnsi="Times New Roman" w:cs="Times New Roman"/>
                <w:i/>
                <w:iCs/>
                <w:sz w:val="20"/>
                <w:szCs w:val="20"/>
              </w:rPr>
              <w:t>women football</w:t>
            </w:r>
            <w:r w:rsidRPr="008F7ED7">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143BD398" w14:textId="3A7B501D" w:rsidR="00FA229C" w:rsidRDefault="00FA229C" w:rsidP="00FA229C">
            <w:pPr>
              <w:rPr>
                <w:rFonts w:ascii="Times New Roman" w:hAnsi="Times New Roman" w:cs="Times New Roman"/>
                <w:sz w:val="20"/>
                <w:szCs w:val="20"/>
              </w:rPr>
            </w:pPr>
            <w:r>
              <w:rPr>
                <w:rFonts w:ascii="Times New Roman" w:hAnsi="Times New Roman" w:cs="Times New Roman"/>
                <w:sz w:val="20"/>
                <w:szCs w:val="20"/>
              </w:rPr>
              <w:t xml:space="preserve">      </w:t>
            </w:r>
            <w:hyperlink r:id="rId24" w:history="1">
              <w:r w:rsidRPr="00C42006">
                <w:rPr>
                  <w:rStyle w:val="Hyperlink"/>
                  <w:rFonts w:ascii="Times New Roman" w:hAnsi="Times New Roman" w:cs="Times New Roman"/>
                  <w:sz w:val="20"/>
                  <w:szCs w:val="20"/>
                </w:rPr>
                <w:t>http://www.fam.mw/the-cosafa-2024-report-on-women-footbal.pdf</w:t>
              </w:r>
            </w:hyperlink>
          </w:p>
        </w:tc>
      </w:tr>
      <w:tr w:rsidR="00BF30D7" w14:paraId="45C0EB50" w14:textId="77777777" w:rsidTr="009F51BD">
        <w:tc>
          <w:tcPr>
            <w:tcW w:w="1882" w:type="dxa"/>
          </w:tcPr>
          <w:p w14:paraId="3664932B" w14:textId="7834F742" w:rsidR="007D59F4" w:rsidRPr="007D59F4" w:rsidRDefault="008F7ED7" w:rsidP="007D59F4">
            <w:pPr>
              <w:rPr>
                <w:rFonts w:ascii="Times New Roman" w:hAnsi="Times New Roman" w:cs="Times New Roman"/>
                <w:b/>
                <w:bCs/>
                <w:sz w:val="20"/>
                <w:szCs w:val="20"/>
              </w:rPr>
            </w:pPr>
            <w:r w:rsidRPr="008F7ED7">
              <w:rPr>
                <w:rFonts w:ascii="Times New Roman" w:hAnsi="Times New Roman" w:cs="Times New Roman"/>
                <w:b/>
                <w:bCs/>
                <w:sz w:val="20"/>
                <w:szCs w:val="20"/>
              </w:rPr>
              <w:t xml:space="preserve">Conference paper with DOI This example follows </w:t>
            </w:r>
            <w:r w:rsidRPr="008F7ED7">
              <w:rPr>
                <w:rFonts w:ascii="Times New Roman" w:hAnsi="Times New Roman" w:cs="Times New Roman"/>
                <w:b/>
                <w:bCs/>
                <w:sz w:val="20"/>
                <w:szCs w:val="20"/>
              </w:rPr>
              <w:lastRenderedPageBreak/>
              <w:t>the pattern for 3 or more authors</w:t>
            </w:r>
          </w:p>
        </w:tc>
        <w:tc>
          <w:tcPr>
            <w:tcW w:w="2599" w:type="dxa"/>
          </w:tcPr>
          <w:p w14:paraId="4B6EA4E6" w14:textId="7B487ABD" w:rsidR="00BF30D7" w:rsidRDefault="008F7ED7" w:rsidP="00573F31">
            <w:pPr>
              <w:rPr>
                <w:rFonts w:ascii="Times New Roman" w:hAnsi="Times New Roman" w:cs="Times New Roman"/>
                <w:sz w:val="20"/>
                <w:szCs w:val="20"/>
              </w:rPr>
            </w:pPr>
            <w:r w:rsidRPr="008F7ED7">
              <w:rPr>
                <w:rFonts w:ascii="Times New Roman" w:hAnsi="Times New Roman" w:cs="Times New Roman"/>
                <w:sz w:val="20"/>
                <w:szCs w:val="20"/>
              </w:rPr>
              <w:lastRenderedPageBreak/>
              <w:t>… cloud (</w:t>
            </w:r>
            <w:r w:rsidR="00DB5F9D">
              <w:rPr>
                <w:rFonts w:ascii="Times New Roman" w:hAnsi="Times New Roman" w:cs="Times New Roman"/>
                <w:sz w:val="20"/>
                <w:szCs w:val="20"/>
              </w:rPr>
              <w:t>Malemia</w:t>
            </w:r>
            <w:r w:rsidRPr="008F7ED7">
              <w:rPr>
                <w:rFonts w:ascii="Times New Roman" w:hAnsi="Times New Roman" w:cs="Times New Roman"/>
                <w:sz w:val="20"/>
                <w:szCs w:val="20"/>
              </w:rPr>
              <w:t xml:space="preserve"> et al, 20</w:t>
            </w:r>
            <w:r w:rsidR="00DB5F9D">
              <w:rPr>
                <w:rFonts w:ascii="Times New Roman" w:hAnsi="Times New Roman" w:cs="Times New Roman"/>
                <w:sz w:val="20"/>
                <w:szCs w:val="20"/>
              </w:rPr>
              <w:t>2</w:t>
            </w:r>
            <w:r w:rsidRPr="008F7ED7">
              <w:rPr>
                <w:rFonts w:ascii="Times New Roman" w:hAnsi="Times New Roman" w:cs="Times New Roman"/>
                <w:sz w:val="20"/>
                <w:szCs w:val="20"/>
              </w:rPr>
              <w:t>4). O</w:t>
            </w:r>
            <w:r w:rsidR="00DB5F9D">
              <w:rPr>
                <w:rFonts w:ascii="Times New Roman" w:hAnsi="Times New Roman" w:cs="Times New Roman"/>
                <w:sz w:val="20"/>
                <w:szCs w:val="20"/>
              </w:rPr>
              <w:t>r</w:t>
            </w:r>
            <w:r w:rsidRPr="008F7ED7">
              <w:rPr>
                <w:rFonts w:ascii="Times New Roman" w:hAnsi="Times New Roman" w:cs="Times New Roman"/>
                <w:sz w:val="20"/>
                <w:szCs w:val="20"/>
              </w:rPr>
              <w:t xml:space="preserve"> </w:t>
            </w:r>
            <w:r w:rsidR="00DB5F9D">
              <w:rPr>
                <w:rFonts w:ascii="Times New Roman" w:hAnsi="Times New Roman" w:cs="Times New Roman"/>
                <w:sz w:val="20"/>
                <w:szCs w:val="20"/>
              </w:rPr>
              <w:t>Malemia</w:t>
            </w:r>
            <w:r w:rsidRPr="008F7ED7">
              <w:rPr>
                <w:rFonts w:ascii="Times New Roman" w:hAnsi="Times New Roman" w:cs="Times New Roman"/>
                <w:sz w:val="20"/>
                <w:szCs w:val="20"/>
              </w:rPr>
              <w:t xml:space="preserve"> et al. (20</w:t>
            </w:r>
            <w:r w:rsidR="00DB5F9D">
              <w:rPr>
                <w:rFonts w:ascii="Times New Roman" w:hAnsi="Times New Roman" w:cs="Times New Roman"/>
                <w:sz w:val="20"/>
                <w:szCs w:val="20"/>
              </w:rPr>
              <w:t>2</w:t>
            </w:r>
            <w:r w:rsidRPr="008F7ED7">
              <w:rPr>
                <w:rFonts w:ascii="Times New Roman" w:hAnsi="Times New Roman" w:cs="Times New Roman"/>
                <w:sz w:val="20"/>
                <w:szCs w:val="20"/>
              </w:rPr>
              <w:t>4) suggest …</w:t>
            </w:r>
          </w:p>
        </w:tc>
        <w:tc>
          <w:tcPr>
            <w:tcW w:w="6049" w:type="dxa"/>
          </w:tcPr>
          <w:p w14:paraId="0014ED4C" w14:textId="712EEB50" w:rsidR="00BF30D7" w:rsidRDefault="00DB5F9D" w:rsidP="00B05899">
            <w:pPr>
              <w:rPr>
                <w:rFonts w:ascii="Times New Roman" w:hAnsi="Times New Roman" w:cs="Times New Roman"/>
                <w:sz w:val="20"/>
                <w:szCs w:val="20"/>
              </w:rPr>
            </w:pPr>
            <w:r>
              <w:rPr>
                <w:rFonts w:ascii="Times New Roman" w:hAnsi="Times New Roman" w:cs="Times New Roman"/>
                <w:sz w:val="20"/>
                <w:szCs w:val="20"/>
              </w:rPr>
              <w:t>Malemia</w:t>
            </w:r>
            <w:r w:rsidR="008F7ED7" w:rsidRPr="008F7ED7">
              <w:rPr>
                <w:rFonts w:ascii="Times New Roman" w:hAnsi="Times New Roman" w:cs="Times New Roman"/>
                <w:sz w:val="20"/>
                <w:szCs w:val="20"/>
              </w:rPr>
              <w:t xml:space="preserve">, L., </w:t>
            </w:r>
            <w:r>
              <w:rPr>
                <w:rFonts w:ascii="Times New Roman" w:hAnsi="Times New Roman" w:cs="Times New Roman"/>
                <w:sz w:val="20"/>
                <w:szCs w:val="20"/>
              </w:rPr>
              <w:t>Hamis</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A</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Dube</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G</w:t>
            </w:r>
            <w:r w:rsidR="008F7ED7" w:rsidRPr="008F7ED7">
              <w:rPr>
                <w:rFonts w:ascii="Times New Roman" w:hAnsi="Times New Roman" w:cs="Times New Roman"/>
                <w:sz w:val="20"/>
                <w:szCs w:val="20"/>
              </w:rPr>
              <w:t xml:space="preserve">., &amp; </w:t>
            </w:r>
            <w:r>
              <w:rPr>
                <w:rFonts w:ascii="Times New Roman" w:hAnsi="Times New Roman" w:cs="Times New Roman"/>
                <w:sz w:val="20"/>
                <w:szCs w:val="20"/>
              </w:rPr>
              <w:t>Chaura</w:t>
            </w:r>
            <w:r w:rsidR="008F7ED7" w:rsidRPr="008F7ED7">
              <w:rPr>
                <w:rFonts w:ascii="Times New Roman" w:hAnsi="Times New Roman" w:cs="Times New Roman"/>
                <w:sz w:val="20"/>
                <w:szCs w:val="20"/>
              </w:rPr>
              <w:t xml:space="preserve">, </w:t>
            </w:r>
            <w:r>
              <w:rPr>
                <w:rFonts w:ascii="Times New Roman" w:hAnsi="Times New Roman" w:cs="Times New Roman"/>
                <w:sz w:val="20"/>
                <w:szCs w:val="20"/>
              </w:rPr>
              <w:t>M</w:t>
            </w:r>
            <w:r w:rsidR="008F7ED7" w:rsidRPr="008F7ED7">
              <w:rPr>
                <w:rFonts w:ascii="Times New Roman" w:hAnsi="Times New Roman" w:cs="Times New Roman"/>
                <w:sz w:val="20"/>
                <w:szCs w:val="20"/>
              </w:rPr>
              <w:t>. (201</w:t>
            </w:r>
            <w:r>
              <w:rPr>
                <w:rFonts w:ascii="Times New Roman" w:hAnsi="Times New Roman" w:cs="Times New Roman"/>
                <w:sz w:val="20"/>
                <w:szCs w:val="20"/>
              </w:rPr>
              <w:t>8</w:t>
            </w:r>
            <w:r w:rsidR="008F7ED7" w:rsidRPr="008F7ED7">
              <w:rPr>
                <w:rFonts w:ascii="Times New Roman" w:hAnsi="Times New Roman" w:cs="Times New Roman"/>
                <w:sz w:val="20"/>
                <w:szCs w:val="20"/>
              </w:rPr>
              <w:t xml:space="preserve">). </w:t>
            </w:r>
            <w:r w:rsidR="00B05899">
              <w:rPr>
                <w:rFonts w:ascii="Times New Roman" w:hAnsi="Times New Roman" w:cs="Times New Roman"/>
                <w:sz w:val="20"/>
                <w:szCs w:val="20"/>
              </w:rPr>
              <w:t xml:space="preserve">Inclusive          </w:t>
            </w:r>
          </w:p>
          <w:p w14:paraId="5EBE115B" w14:textId="77777777" w:rsidR="00B05899" w:rsidRDefault="00B05899" w:rsidP="00B05899">
            <w:pPr>
              <w:rPr>
                <w:rFonts w:ascii="Times New Roman" w:hAnsi="Times New Roman" w:cs="Times New Roman"/>
                <w:sz w:val="20"/>
                <w:szCs w:val="20"/>
              </w:rPr>
            </w:pPr>
            <w:r>
              <w:rPr>
                <w:rFonts w:ascii="Times New Roman" w:hAnsi="Times New Roman" w:cs="Times New Roman"/>
                <w:sz w:val="20"/>
                <w:szCs w:val="20"/>
              </w:rPr>
              <w:t xml:space="preserve">       Academic libraries in the 21</w:t>
            </w:r>
            <w:r w:rsidRPr="00B05899">
              <w:rPr>
                <w:rFonts w:ascii="Times New Roman" w:hAnsi="Times New Roman" w:cs="Times New Roman"/>
                <w:sz w:val="20"/>
                <w:szCs w:val="20"/>
                <w:vertAlign w:val="superscript"/>
              </w:rPr>
              <w:t>st</w:t>
            </w:r>
            <w:r>
              <w:rPr>
                <w:rFonts w:ascii="Times New Roman" w:hAnsi="Times New Roman" w:cs="Times New Roman"/>
                <w:sz w:val="20"/>
                <w:szCs w:val="20"/>
              </w:rPr>
              <w:t xml:space="preserve"> Century: a comparative study of        </w:t>
            </w:r>
          </w:p>
          <w:p w14:paraId="4A643029" w14:textId="77777777" w:rsidR="00B05899" w:rsidRDefault="00B05899" w:rsidP="00B05899">
            <w:pPr>
              <w:rPr>
                <w:rFonts w:ascii="Times New Roman" w:hAnsi="Times New Roman" w:cs="Times New Roman"/>
                <w:sz w:val="20"/>
                <w:szCs w:val="20"/>
              </w:rPr>
            </w:pPr>
            <w:r>
              <w:rPr>
                <w:rFonts w:ascii="Times New Roman" w:hAnsi="Times New Roman" w:cs="Times New Roman"/>
                <w:sz w:val="20"/>
                <w:szCs w:val="20"/>
              </w:rPr>
              <w:t xml:space="preserve">       Mzuzu University Library and St John of God College of Health      </w:t>
            </w:r>
          </w:p>
          <w:p w14:paraId="7B9BF613" w14:textId="63FCB014" w:rsidR="00B05899" w:rsidRDefault="00B05899" w:rsidP="00B05899">
            <w:pPr>
              <w:rPr>
                <w:rFonts w:ascii="Times New Roman" w:hAnsi="Times New Roman" w:cs="Times New Roman"/>
                <w:sz w:val="20"/>
                <w:szCs w:val="20"/>
              </w:rPr>
            </w:pPr>
            <w:r>
              <w:rPr>
                <w:rFonts w:ascii="Times New Roman" w:hAnsi="Times New Roman" w:cs="Times New Roman"/>
                <w:sz w:val="20"/>
                <w:szCs w:val="20"/>
              </w:rPr>
              <w:t xml:space="preserve">       Sciences Library in Mzuzu, Malawi.</w:t>
            </w:r>
          </w:p>
          <w:p w14:paraId="4BD85468" w14:textId="77777777" w:rsidR="007A6823" w:rsidRDefault="00B05899" w:rsidP="00B05899">
            <w:pPr>
              <w:rPr>
                <w:rFonts w:ascii="Times New Roman" w:hAnsi="Times New Roman" w:cs="Times New Roman"/>
                <w:i/>
                <w:iCs/>
                <w:sz w:val="20"/>
                <w:szCs w:val="20"/>
              </w:rPr>
            </w:pPr>
            <w:r>
              <w:rPr>
                <w:rFonts w:ascii="Times New Roman" w:hAnsi="Times New Roman" w:cs="Times New Roman"/>
                <w:sz w:val="20"/>
                <w:szCs w:val="20"/>
              </w:rPr>
              <w:lastRenderedPageBreak/>
              <w:t xml:space="preserve"> </w:t>
            </w:r>
            <w:r>
              <w:t xml:space="preserve">     </w:t>
            </w:r>
            <w:r w:rsidRPr="007D59F4">
              <w:rPr>
                <w:rFonts w:ascii="Times New Roman" w:hAnsi="Times New Roman" w:cs="Times New Roman"/>
                <w:i/>
                <w:iCs/>
                <w:sz w:val="20"/>
                <w:szCs w:val="20"/>
              </w:rPr>
              <w:t xml:space="preserve">2018 XXIII Standing Conference of Eastern, Central and Southern </w:t>
            </w:r>
          </w:p>
          <w:p w14:paraId="2FFAFC4E" w14:textId="4AADFDD3" w:rsidR="007A6823" w:rsidRPr="007A6823" w:rsidRDefault="007A6823" w:rsidP="00B05899">
            <w:pPr>
              <w:rPr>
                <w:rFonts w:ascii="Times New Roman" w:hAnsi="Times New Roman" w:cs="Times New Roman"/>
                <w:sz w:val="20"/>
                <w:szCs w:val="20"/>
              </w:rPr>
            </w:pPr>
            <w:r>
              <w:rPr>
                <w:rFonts w:ascii="Times New Roman" w:hAnsi="Times New Roman" w:cs="Times New Roman"/>
                <w:i/>
                <w:iCs/>
                <w:sz w:val="20"/>
                <w:szCs w:val="20"/>
              </w:rPr>
              <w:t xml:space="preserve">      </w:t>
            </w:r>
            <w:r w:rsidR="00B05899" w:rsidRPr="007D59F4">
              <w:rPr>
                <w:rFonts w:ascii="Times New Roman" w:hAnsi="Times New Roman" w:cs="Times New Roman"/>
                <w:i/>
                <w:iCs/>
                <w:sz w:val="20"/>
                <w:szCs w:val="20"/>
              </w:rPr>
              <w:t>African Library and Information Associations</w:t>
            </w:r>
            <w:r w:rsidR="00B05899" w:rsidRPr="007D59F4">
              <w:rPr>
                <w:rFonts w:ascii="Times New Roman" w:hAnsi="Times New Roman" w:cs="Times New Roman"/>
                <w:sz w:val="20"/>
                <w:szCs w:val="20"/>
              </w:rPr>
              <w:t>.</w:t>
            </w:r>
          </w:p>
          <w:p w14:paraId="6EB8E1F2" w14:textId="58FBA789" w:rsidR="00D44D2C" w:rsidRPr="00D44D2C" w:rsidRDefault="007A6823" w:rsidP="00B05899">
            <w:pPr>
              <w:rPr>
                <w:rFonts w:ascii="Times New Roman" w:hAnsi="Times New Roman" w:cs="Times New Roman"/>
                <w:color w:val="467886" w:themeColor="hyperlink"/>
                <w:sz w:val="20"/>
                <w:szCs w:val="20"/>
                <w:u w:val="single"/>
              </w:rPr>
            </w:pPr>
            <w:r>
              <w:rPr>
                <w:rFonts w:ascii="Times New Roman" w:hAnsi="Times New Roman" w:cs="Times New Roman"/>
                <w:sz w:val="20"/>
                <w:szCs w:val="20"/>
              </w:rPr>
              <w:t xml:space="preserve">      </w:t>
            </w:r>
            <w:r w:rsidR="00B05899" w:rsidRPr="008F7ED7">
              <w:rPr>
                <w:rFonts w:ascii="Times New Roman" w:hAnsi="Times New Roman" w:cs="Times New Roman"/>
                <w:sz w:val="20"/>
                <w:szCs w:val="20"/>
              </w:rPr>
              <w:t xml:space="preserve">(pp. 837-846). </w:t>
            </w:r>
            <w:r w:rsidR="00B05899">
              <w:rPr>
                <w:rFonts w:ascii="Times New Roman" w:hAnsi="Times New Roman" w:cs="Times New Roman"/>
                <w:sz w:val="20"/>
                <w:szCs w:val="20"/>
              </w:rPr>
              <w:t>SCECSAL</w:t>
            </w:r>
            <w:r w:rsidR="00B05899" w:rsidRPr="008F7ED7">
              <w:rPr>
                <w:rFonts w:ascii="Times New Roman" w:hAnsi="Times New Roman" w:cs="Times New Roman"/>
                <w:sz w:val="20"/>
                <w:szCs w:val="20"/>
              </w:rPr>
              <w:t xml:space="preserve">. </w:t>
            </w:r>
            <w:hyperlink r:id="rId25" w:history="1">
              <w:r w:rsidR="00B05899" w:rsidRPr="00C42006">
                <w:rPr>
                  <w:rStyle w:val="Hyperlink"/>
                  <w:rFonts w:ascii="Times New Roman" w:hAnsi="Times New Roman" w:cs="Times New Roman"/>
                  <w:sz w:val="20"/>
                  <w:szCs w:val="20"/>
                </w:rPr>
                <w:t>https://doi.org/10.1109/VKS.2014.83</w:t>
              </w:r>
            </w:hyperlink>
          </w:p>
        </w:tc>
      </w:tr>
      <w:tr w:rsidR="00BF30D7" w14:paraId="0D85ABD7" w14:textId="77777777" w:rsidTr="009F51BD">
        <w:tc>
          <w:tcPr>
            <w:tcW w:w="1882" w:type="dxa"/>
          </w:tcPr>
          <w:p w14:paraId="73F1673F" w14:textId="4DB8D203" w:rsidR="00BF30D7"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lastRenderedPageBreak/>
              <w:t>Conference paper with URL</w:t>
            </w:r>
          </w:p>
        </w:tc>
        <w:tc>
          <w:tcPr>
            <w:tcW w:w="2599" w:type="dxa"/>
          </w:tcPr>
          <w:p w14:paraId="0F12CB88" w14:textId="536F4B02" w:rsidR="00BF30D7" w:rsidRDefault="008F7ED7" w:rsidP="00573F31">
            <w:pPr>
              <w:rPr>
                <w:rFonts w:ascii="Times New Roman" w:hAnsi="Times New Roman" w:cs="Times New Roman"/>
                <w:sz w:val="20"/>
                <w:szCs w:val="20"/>
              </w:rPr>
            </w:pPr>
            <w:r w:rsidRPr="008F7ED7">
              <w:rPr>
                <w:rFonts w:ascii="Times New Roman" w:hAnsi="Times New Roman" w:cs="Times New Roman"/>
                <w:sz w:val="20"/>
                <w:szCs w:val="20"/>
              </w:rPr>
              <w:t>… notes its prominence (</w:t>
            </w:r>
            <w:r w:rsidR="007A6823">
              <w:rPr>
                <w:rFonts w:ascii="Times New Roman" w:hAnsi="Times New Roman" w:cs="Times New Roman"/>
                <w:sz w:val="20"/>
                <w:szCs w:val="20"/>
              </w:rPr>
              <w:t>Eneya</w:t>
            </w:r>
            <w:r w:rsidRPr="008F7ED7">
              <w:rPr>
                <w:rFonts w:ascii="Times New Roman" w:hAnsi="Times New Roman" w:cs="Times New Roman"/>
                <w:sz w:val="20"/>
                <w:szCs w:val="20"/>
              </w:rPr>
              <w:t>, 201</w:t>
            </w:r>
            <w:r w:rsidR="007A6823">
              <w:rPr>
                <w:rFonts w:ascii="Times New Roman" w:hAnsi="Times New Roman" w:cs="Times New Roman"/>
                <w:sz w:val="20"/>
                <w:szCs w:val="20"/>
              </w:rPr>
              <w:t>8</w:t>
            </w:r>
            <w:r w:rsidRPr="008F7ED7">
              <w:rPr>
                <w:rFonts w:ascii="Times New Roman" w:hAnsi="Times New Roman" w:cs="Times New Roman"/>
                <w:sz w:val="20"/>
                <w:szCs w:val="20"/>
              </w:rPr>
              <w:t>). O</w:t>
            </w:r>
            <w:r w:rsidR="007A6823">
              <w:rPr>
                <w:rFonts w:ascii="Times New Roman" w:hAnsi="Times New Roman" w:cs="Times New Roman"/>
                <w:sz w:val="20"/>
                <w:szCs w:val="20"/>
              </w:rPr>
              <w:t>r</w:t>
            </w:r>
            <w:r w:rsidRPr="008F7ED7">
              <w:rPr>
                <w:rFonts w:ascii="Times New Roman" w:hAnsi="Times New Roman" w:cs="Times New Roman"/>
                <w:sz w:val="20"/>
                <w:szCs w:val="20"/>
              </w:rPr>
              <w:t xml:space="preserve"> </w:t>
            </w:r>
            <w:r w:rsidR="007A6823">
              <w:rPr>
                <w:rFonts w:ascii="Times New Roman" w:hAnsi="Times New Roman" w:cs="Times New Roman"/>
                <w:sz w:val="20"/>
                <w:szCs w:val="20"/>
              </w:rPr>
              <w:t>Eneya</w:t>
            </w:r>
            <w:r w:rsidRPr="008F7ED7">
              <w:rPr>
                <w:rFonts w:ascii="Times New Roman" w:hAnsi="Times New Roman" w:cs="Times New Roman"/>
                <w:sz w:val="20"/>
                <w:szCs w:val="20"/>
              </w:rPr>
              <w:t xml:space="preserve"> (201</w:t>
            </w:r>
            <w:r w:rsidR="007A6823">
              <w:rPr>
                <w:rFonts w:ascii="Times New Roman" w:hAnsi="Times New Roman" w:cs="Times New Roman"/>
                <w:sz w:val="20"/>
                <w:szCs w:val="20"/>
              </w:rPr>
              <w:t>8</w:t>
            </w:r>
            <w:r w:rsidRPr="008F7ED7">
              <w:rPr>
                <w:rFonts w:ascii="Times New Roman" w:hAnsi="Times New Roman" w:cs="Times New Roman"/>
                <w:sz w:val="20"/>
                <w:szCs w:val="20"/>
              </w:rPr>
              <w:t>) notes that …</w:t>
            </w:r>
          </w:p>
        </w:tc>
        <w:tc>
          <w:tcPr>
            <w:tcW w:w="6049" w:type="dxa"/>
          </w:tcPr>
          <w:p w14:paraId="2A492531" w14:textId="0E4A26E3" w:rsidR="00BF30D7" w:rsidRDefault="007A6823" w:rsidP="00573F31">
            <w:pPr>
              <w:rPr>
                <w:rFonts w:ascii="Times New Roman" w:hAnsi="Times New Roman" w:cs="Times New Roman"/>
                <w:sz w:val="20"/>
                <w:szCs w:val="20"/>
              </w:rPr>
            </w:pPr>
            <w:r>
              <w:rPr>
                <w:rFonts w:ascii="Times New Roman" w:hAnsi="Times New Roman" w:cs="Times New Roman"/>
                <w:sz w:val="20"/>
                <w:szCs w:val="20"/>
              </w:rPr>
              <w:t>Eneya</w:t>
            </w:r>
            <w:r w:rsidR="008F7ED7" w:rsidRPr="008F7ED7">
              <w:rPr>
                <w:rFonts w:ascii="Times New Roman" w:hAnsi="Times New Roman" w:cs="Times New Roman"/>
                <w:sz w:val="20"/>
                <w:szCs w:val="20"/>
              </w:rPr>
              <w:t>, D. (201</w:t>
            </w:r>
            <w:r>
              <w:rPr>
                <w:rFonts w:ascii="Times New Roman" w:hAnsi="Times New Roman" w:cs="Times New Roman"/>
                <w:sz w:val="20"/>
                <w:szCs w:val="20"/>
              </w:rPr>
              <w:t>8</w:t>
            </w:r>
            <w:r w:rsidR="008F7ED7" w:rsidRPr="008F7ED7">
              <w:rPr>
                <w:rFonts w:ascii="Times New Roman" w:hAnsi="Times New Roman" w:cs="Times New Roman"/>
                <w:sz w:val="20"/>
                <w:szCs w:val="20"/>
              </w:rPr>
              <w:t xml:space="preserve">). </w:t>
            </w:r>
            <w:proofErr w:type="spellStart"/>
            <w:r w:rsidR="00A977FE">
              <w:rPr>
                <w:rFonts w:ascii="Times New Roman" w:hAnsi="Times New Roman" w:cs="Times New Roman"/>
                <w:sz w:val="20"/>
                <w:szCs w:val="20"/>
              </w:rPr>
              <w:t>Contextualising</w:t>
            </w:r>
            <w:proofErr w:type="spellEnd"/>
            <w:r w:rsidR="00A977FE">
              <w:rPr>
                <w:rFonts w:ascii="Times New Roman" w:hAnsi="Times New Roman" w:cs="Times New Roman"/>
                <w:sz w:val="20"/>
                <w:szCs w:val="20"/>
              </w:rPr>
              <w:t xml:space="preserve"> information services for people with</w:t>
            </w:r>
          </w:p>
          <w:p w14:paraId="3CBB67A7" w14:textId="7D7596BC" w:rsidR="00A977FE" w:rsidRDefault="00A977FE" w:rsidP="00573F31">
            <w:pPr>
              <w:rPr>
                <w:rFonts w:ascii="Times New Roman" w:hAnsi="Times New Roman" w:cs="Times New Roman"/>
                <w:sz w:val="20"/>
                <w:szCs w:val="20"/>
              </w:rPr>
            </w:pPr>
            <w:r>
              <w:rPr>
                <w:rFonts w:ascii="Times New Roman" w:hAnsi="Times New Roman" w:cs="Times New Roman"/>
                <w:sz w:val="20"/>
                <w:szCs w:val="20"/>
              </w:rPr>
              <w:t xml:space="preserve">      </w:t>
            </w:r>
            <w:r w:rsidR="00104682">
              <w:rPr>
                <w:rFonts w:ascii="Times New Roman" w:hAnsi="Times New Roman" w:cs="Times New Roman"/>
                <w:sz w:val="20"/>
                <w:szCs w:val="20"/>
              </w:rPr>
              <w:t xml:space="preserve">disabilities </w:t>
            </w:r>
            <w:r>
              <w:rPr>
                <w:rFonts w:ascii="Times New Roman" w:hAnsi="Times New Roman" w:cs="Times New Roman"/>
                <w:sz w:val="20"/>
                <w:szCs w:val="20"/>
              </w:rPr>
              <w:t xml:space="preserve">in Malawi. In </w:t>
            </w:r>
            <w:proofErr w:type="spellStart"/>
            <w:r>
              <w:rPr>
                <w:rFonts w:ascii="Times New Roman" w:hAnsi="Times New Roman" w:cs="Times New Roman"/>
                <w:sz w:val="20"/>
                <w:szCs w:val="20"/>
              </w:rPr>
              <w:t>J.Wright</w:t>
            </w:r>
            <w:proofErr w:type="spellEnd"/>
            <w:r>
              <w:rPr>
                <w:rFonts w:ascii="Times New Roman" w:hAnsi="Times New Roman" w:cs="Times New Roman"/>
                <w:sz w:val="20"/>
                <w:szCs w:val="20"/>
              </w:rPr>
              <w:t xml:space="preserve"> (Ed.), </w:t>
            </w:r>
            <w:r w:rsidRPr="00A977FE">
              <w:rPr>
                <w:rFonts w:ascii="Times New Roman" w:hAnsi="Times New Roman" w:cs="Times New Roman"/>
                <w:i/>
                <w:iCs/>
                <w:sz w:val="20"/>
                <w:szCs w:val="20"/>
              </w:rPr>
              <w:t>AARE 2018</w:t>
            </w:r>
            <w:r>
              <w:rPr>
                <w:rFonts w:ascii="Times New Roman" w:hAnsi="Times New Roman" w:cs="Times New Roman"/>
                <w:sz w:val="20"/>
                <w:szCs w:val="20"/>
              </w:rPr>
              <w:t xml:space="preserve"> </w:t>
            </w:r>
            <w:r w:rsidRPr="00A977FE">
              <w:rPr>
                <w:rFonts w:ascii="Times New Roman" w:hAnsi="Times New Roman" w:cs="Times New Roman"/>
                <w:i/>
                <w:iCs/>
                <w:sz w:val="20"/>
                <w:szCs w:val="20"/>
              </w:rPr>
              <w:t>conferenc</w:t>
            </w:r>
            <w:r>
              <w:rPr>
                <w:rFonts w:ascii="Times New Roman" w:hAnsi="Times New Roman" w:cs="Times New Roman"/>
                <w:sz w:val="20"/>
                <w:szCs w:val="20"/>
              </w:rPr>
              <w:t>e</w:t>
            </w:r>
          </w:p>
          <w:p w14:paraId="0F5A71C6" w14:textId="1E17BA82" w:rsidR="00A977FE" w:rsidRDefault="00A977FE" w:rsidP="00573F31">
            <w:pPr>
              <w:rPr>
                <w:rFonts w:ascii="Times New Roman" w:hAnsi="Times New Roman" w:cs="Times New Roman"/>
                <w:sz w:val="20"/>
                <w:szCs w:val="20"/>
              </w:rPr>
            </w:pPr>
            <w:r>
              <w:rPr>
                <w:rFonts w:ascii="Times New Roman" w:hAnsi="Times New Roman" w:cs="Times New Roman"/>
                <w:sz w:val="20"/>
                <w:szCs w:val="20"/>
              </w:rPr>
              <w:t xml:space="preserve">      </w:t>
            </w:r>
            <w:r w:rsidRPr="00A977FE">
              <w:rPr>
                <w:rFonts w:ascii="Times New Roman" w:hAnsi="Times New Roman" w:cs="Times New Roman"/>
                <w:i/>
                <w:iCs/>
                <w:sz w:val="20"/>
                <w:szCs w:val="20"/>
              </w:rPr>
              <w:t>Proceedings</w:t>
            </w:r>
            <w:r>
              <w:rPr>
                <w:rFonts w:ascii="Times New Roman" w:hAnsi="Times New Roman" w:cs="Times New Roman"/>
                <w:sz w:val="20"/>
                <w:szCs w:val="20"/>
              </w:rPr>
              <w:t xml:space="preserve"> (pp. 1-22). AARE</w:t>
            </w:r>
          </w:p>
          <w:p w14:paraId="49571334" w14:textId="77777777" w:rsidR="007A6823" w:rsidRDefault="00A977FE" w:rsidP="00A977FE">
            <w:pPr>
              <w:rPr>
                <w:rStyle w:val="Hyperlink"/>
                <w:rFonts w:ascii="Times New Roman" w:hAnsi="Times New Roman" w:cs="Times New Roman"/>
                <w:sz w:val="20"/>
                <w:szCs w:val="20"/>
              </w:rPr>
            </w:pPr>
            <w:r>
              <w:rPr>
                <w:rFonts w:ascii="Times New Roman" w:hAnsi="Times New Roman" w:cs="Times New Roman"/>
                <w:sz w:val="20"/>
                <w:szCs w:val="20"/>
              </w:rPr>
              <w:t xml:space="preserve">      </w:t>
            </w:r>
            <w:hyperlink r:id="rId26" w:history="1">
              <w:r w:rsidRPr="00C42006">
                <w:rPr>
                  <w:rStyle w:val="Hyperlink"/>
                  <w:rFonts w:ascii="Times New Roman" w:hAnsi="Times New Roman" w:cs="Times New Roman"/>
                  <w:sz w:val="20"/>
                  <w:szCs w:val="20"/>
                </w:rPr>
                <w:t>https://aare.edu.au/data/publications/2018/1359Bland.pdf</w:t>
              </w:r>
            </w:hyperlink>
          </w:p>
          <w:p w14:paraId="5F16ECC2" w14:textId="3E2CB47E" w:rsidR="00D44D2C" w:rsidRDefault="00D44D2C" w:rsidP="00A977FE">
            <w:pPr>
              <w:rPr>
                <w:rFonts w:ascii="Times New Roman" w:hAnsi="Times New Roman" w:cs="Times New Roman"/>
                <w:sz w:val="20"/>
                <w:szCs w:val="20"/>
              </w:rPr>
            </w:pPr>
          </w:p>
        </w:tc>
      </w:tr>
      <w:tr w:rsidR="00BF30D7" w14:paraId="1E3B9A4F" w14:textId="77777777" w:rsidTr="009F51BD">
        <w:tc>
          <w:tcPr>
            <w:tcW w:w="1882" w:type="dxa"/>
          </w:tcPr>
          <w:p w14:paraId="7352DA2B" w14:textId="16F16A1A" w:rsidR="00BF30D7" w:rsidRPr="00BF30D7" w:rsidRDefault="00BF30D7" w:rsidP="00573F31">
            <w:pPr>
              <w:rPr>
                <w:rFonts w:ascii="Times New Roman" w:hAnsi="Times New Roman" w:cs="Times New Roman"/>
                <w:b/>
                <w:bCs/>
                <w:sz w:val="20"/>
                <w:szCs w:val="20"/>
              </w:rPr>
            </w:pPr>
            <w:r w:rsidRPr="00BF30D7">
              <w:rPr>
                <w:rFonts w:ascii="Times New Roman" w:hAnsi="Times New Roman" w:cs="Times New Roman"/>
                <w:b/>
                <w:bCs/>
                <w:sz w:val="20"/>
                <w:szCs w:val="20"/>
              </w:rPr>
              <w:t xml:space="preserve">Thesis/Dissertation </w:t>
            </w:r>
          </w:p>
        </w:tc>
        <w:tc>
          <w:tcPr>
            <w:tcW w:w="2599" w:type="dxa"/>
          </w:tcPr>
          <w:p w14:paraId="4C888C98" w14:textId="77777777" w:rsidR="00BF30D7" w:rsidRDefault="00BF30D7" w:rsidP="00573F31">
            <w:pPr>
              <w:rPr>
                <w:rFonts w:ascii="Times New Roman" w:hAnsi="Times New Roman" w:cs="Times New Roman"/>
                <w:sz w:val="20"/>
                <w:szCs w:val="20"/>
              </w:rPr>
            </w:pPr>
          </w:p>
        </w:tc>
        <w:tc>
          <w:tcPr>
            <w:tcW w:w="6049" w:type="dxa"/>
          </w:tcPr>
          <w:p w14:paraId="3F3648C3" w14:textId="77777777" w:rsidR="009F51BD" w:rsidRPr="009F51BD" w:rsidRDefault="009F51BD" w:rsidP="009F51BD">
            <w:pPr>
              <w:rPr>
                <w:rFonts w:ascii="Times New Roman" w:hAnsi="Times New Roman" w:cs="Times New Roman"/>
                <w:b/>
                <w:bCs/>
                <w:sz w:val="20"/>
                <w:szCs w:val="20"/>
              </w:rPr>
            </w:pPr>
            <w:r w:rsidRPr="009F51BD">
              <w:rPr>
                <w:rFonts w:ascii="Times New Roman" w:hAnsi="Times New Roman" w:cs="Times New Roman"/>
                <w:b/>
                <w:bCs/>
                <w:sz w:val="20"/>
                <w:szCs w:val="20"/>
              </w:rPr>
              <w:t>Theses published online (e.g. in institutional repositories)</w:t>
            </w:r>
          </w:p>
          <w:p w14:paraId="57A1F818" w14:textId="77777777" w:rsidR="009F51BD" w:rsidRDefault="009F51BD" w:rsidP="00573F31">
            <w:pPr>
              <w:rPr>
                <w:rFonts w:ascii="Times New Roman" w:hAnsi="Times New Roman" w:cs="Times New Roman"/>
                <w:sz w:val="20"/>
                <w:szCs w:val="20"/>
              </w:rPr>
            </w:pPr>
          </w:p>
          <w:p w14:paraId="30545F34" w14:textId="0F4783C6" w:rsidR="004F517B" w:rsidRDefault="004F517B" w:rsidP="004F517B">
            <w:pPr>
              <w:rPr>
                <w:rFonts w:ascii="Times New Roman" w:hAnsi="Times New Roman" w:cs="Times New Roman"/>
                <w:i/>
                <w:iCs/>
                <w:sz w:val="20"/>
                <w:szCs w:val="20"/>
              </w:rPr>
            </w:pPr>
            <w:r>
              <w:rPr>
                <w:rFonts w:ascii="Times New Roman" w:hAnsi="Times New Roman" w:cs="Times New Roman"/>
                <w:sz w:val="20"/>
                <w:szCs w:val="20"/>
              </w:rPr>
              <w:t>Chitsulo</w:t>
            </w:r>
            <w:r w:rsidR="009F51BD" w:rsidRPr="009F51BD">
              <w:rPr>
                <w:rFonts w:ascii="Times New Roman" w:hAnsi="Times New Roman" w:cs="Times New Roman"/>
                <w:sz w:val="20"/>
                <w:szCs w:val="20"/>
              </w:rPr>
              <w:t xml:space="preserve">, </w:t>
            </w:r>
            <w:r>
              <w:rPr>
                <w:rFonts w:ascii="Times New Roman" w:hAnsi="Times New Roman" w:cs="Times New Roman"/>
                <w:sz w:val="20"/>
                <w:szCs w:val="20"/>
              </w:rPr>
              <w:t>E</w:t>
            </w:r>
            <w:r w:rsidR="009F51BD" w:rsidRPr="009F51BD">
              <w:rPr>
                <w:rFonts w:ascii="Times New Roman" w:hAnsi="Times New Roman" w:cs="Times New Roman"/>
                <w:sz w:val="20"/>
                <w:szCs w:val="20"/>
              </w:rPr>
              <w:t>. (20</w:t>
            </w:r>
            <w:r>
              <w:rPr>
                <w:rFonts w:ascii="Times New Roman" w:hAnsi="Times New Roman" w:cs="Times New Roman"/>
                <w:sz w:val="20"/>
                <w:szCs w:val="20"/>
              </w:rPr>
              <w:t>25</w:t>
            </w:r>
            <w:r w:rsidR="009F51BD" w:rsidRPr="009F51BD">
              <w:rPr>
                <w:rFonts w:ascii="Times New Roman" w:hAnsi="Times New Roman" w:cs="Times New Roman"/>
                <w:sz w:val="20"/>
                <w:szCs w:val="20"/>
              </w:rPr>
              <w:t>). </w:t>
            </w:r>
            <w:r w:rsidRPr="004F517B">
              <w:rPr>
                <w:rFonts w:ascii="Times New Roman" w:hAnsi="Times New Roman" w:cs="Times New Roman"/>
                <w:i/>
                <w:iCs/>
                <w:sz w:val="20"/>
                <w:szCs w:val="20"/>
              </w:rPr>
              <w:t xml:space="preserve">The </w:t>
            </w:r>
            <w:r w:rsidR="00104682">
              <w:rPr>
                <w:rFonts w:ascii="Times New Roman" w:hAnsi="Times New Roman" w:cs="Times New Roman"/>
                <w:i/>
                <w:iCs/>
                <w:sz w:val="20"/>
                <w:szCs w:val="20"/>
              </w:rPr>
              <w:t>a</w:t>
            </w:r>
            <w:r w:rsidR="00104682" w:rsidRPr="004F517B">
              <w:rPr>
                <w:rFonts w:ascii="Times New Roman" w:hAnsi="Times New Roman" w:cs="Times New Roman"/>
                <w:i/>
                <w:iCs/>
                <w:sz w:val="20"/>
                <w:szCs w:val="20"/>
              </w:rPr>
              <w:t xml:space="preserve">doption </w:t>
            </w:r>
            <w:r w:rsidRPr="004F517B">
              <w:rPr>
                <w:rFonts w:ascii="Times New Roman" w:hAnsi="Times New Roman" w:cs="Times New Roman"/>
                <w:i/>
                <w:iCs/>
                <w:sz w:val="20"/>
                <w:szCs w:val="20"/>
              </w:rPr>
              <w:t xml:space="preserve">and </w:t>
            </w:r>
            <w:r w:rsidR="00104682">
              <w:rPr>
                <w:rFonts w:ascii="Times New Roman" w:hAnsi="Times New Roman" w:cs="Times New Roman"/>
                <w:i/>
                <w:iCs/>
                <w:sz w:val="20"/>
                <w:szCs w:val="20"/>
              </w:rPr>
              <w:t>u</w:t>
            </w:r>
            <w:r w:rsidR="00104682" w:rsidRPr="004F517B">
              <w:rPr>
                <w:rFonts w:ascii="Times New Roman" w:hAnsi="Times New Roman" w:cs="Times New Roman"/>
                <w:i/>
                <w:iCs/>
                <w:sz w:val="20"/>
                <w:szCs w:val="20"/>
              </w:rPr>
              <w:t xml:space="preserve">se </w:t>
            </w:r>
            <w:r w:rsidRPr="004F517B">
              <w:rPr>
                <w:rFonts w:ascii="Times New Roman" w:hAnsi="Times New Roman" w:cs="Times New Roman"/>
                <w:i/>
                <w:iCs/>
                <w:sz w:val="20"/>
                <w:szCs w:val="20"/>
              </w:rPr>
              <w:t xml:space="preserve">of </w:t>
            </w:r>
            <w:r w:rsidR="00104682">
              <w:rPr>
                <w:rFonts w:ascii="Times New Roman" w:hAnsi="Times New Roman" w:cs="Times New Roman"/>
                <w:i/>
                <w:iCs/>
                <w:sz w:val="20"/>
                <w:szCs w:val="20"/>
              </w:rPr>
              <w:t>r</w:t>
            </w:r>
            <w:r w:rsidR="00104682" w:rsidRPr="004F517B">
              <w:rPr>
                <w:rFonts w:ascii="Times New Roman" w:hAnsi="Times New Roman" w:cs="Times New Roman"/>
                <w:i/>
                <w:iCs/>
                <w:sz w:val="20"/>
                <w:szCs w:val="20"/>
              </w:rPr>
              <w:t xml:space="preserve">esources </w:t>
            </w:r>
            <w:r w:rsidRPr="004F517B">
              <w:rPr>
                <w:rFonts w:ascii="Times New Roman" w:hAnsi="Times New Roman" w:cs="Times New Roman"/>
                <w:i/>
                <w:iCs/>
                <w:sz w:val="20"/>
                <w:szCs w:val="20"/>
              </w:rPr>
              <w:t xml:space="preserve">by </w:t>
            </w:r>
            <w:r w:rsidR="00104682" w:rsidRPr="004F517B">
              <w:rPr>
                <w:rFonts w:ascii="Times New Roman" w:hAnsi="Times New Roman" w:cs="Times New Roman"/>
                <w:i/>
                <w:iCs/>
                <w:sz w:val="20"/>
                <w:szCs w:val="20"/>
              </w:rPr>
              <w:t xml:space="preserve">post </w:t>
            </w:r>
            <w:r w:rsidR="00104682">
              <w:rPr>
                <w:rFonts w:ascii="Times New Roman" w:hAnsi="Times New Roman" w:cs="Times New Roman"/>
                <w:i/>
                <w:iCs/>
                <w:sz w:val="20"/>
                <w:szCs w:val="20"/>
              </w:rPr>
              <w:t xml:space="preserve">          </w:t>
            </w:r>
          </w:p>
          <w:p w14:paraId="0FA218B1" w14:textId="707E5DEF" w:rsidR="004F517B" w:rsidRDefault="00104682" w:rsidP="004F517B">
            <w:pPr>
              <w:rPr>
                <w:rFonts w:ascii="Times New Roman" w:hAnsi="Times New Roman" w:cs="Times New Roman"/>
                <w:i/>
                <w:iCs/>
                <w:sz w:val="20"/>
                <w:szCs w:val="20"/>
              </w:rPr>
            </w:pPr>
            <w:r>
              <w:rPr>
                <w:rFonts w:ascii="Times New Roman" w:hAnsi="Times New Roman" w:cs="Times New Roman"/>
                <w:i/>
                <w:iCs/>
                <w:sz w:val="20"/>
                <w:szCs w:val="20"/>
              </w:rPr>
              <w:t xml:space="preserve">      </w:t>
            </w:r>
            <w:r w:rsidRPr="004F517B">
              <w:rPr>
                <w:rFonts w:ascii="Times New Roman" w:hAnsi="Times New Roman" w:cs="Times New Roman"/>
                <w:i/>
                <w:iCs/>
                <w:sz w:val="20"/>
                <w:szCs w:val="20"/>
              </w:rPr>
              <w:t xml:space="preserve">graduate students </w:t>
            </w:r>
            <w:r w:rsidR="004F517B" w:rsidRPr="004F517B">
              <w:rPr>
                <w:rFonts w:ascii="Times New Roman" w:hAnsi="Times New Roman" w:cs="Times New Roman"/>
                <w:i/>
                <w:iCs/>
                <w:sz w:val="20"/>
                <w:szCs w:val="20"/>
              </w:rPr>
              <w:t xml:space="preserve">at Lilongwe University of Agriculture and </w:t>
            </w:r>
            <w:r w:rsidR="004F517B">
              <w:rPr>
                <w:rFonts w:ascii="Times New Roman" w:hAnsi="Times New Roman" w:cs="Times New Roman"/>
                <w:i/>
                <w:iCs/>
                <w:sz w:val="20"/>
                <w:szCs w:val="20"/>
              </w:rPr>
              <w:t xml:space="preserve"> </w:t>
            </w:r>
          </w:p>
          <w:p w14:paraId="4C2E66B3" w14:textId="53E32982" w:rsidR="004F517B" w:rsidRDefault="004F517B" w:rsidP="004F517B">
            <w:pPr>
              <w:rPr>
                <w:rFonts w:ascii="Times New Roman" w:hAnsi="Times New Roman" w:cs="Times New Roman"/>
                <w:sz w:val="20"/>
                <w:szCs w:val="20"/>
              </w:rPr>
            </w:pPr>
            <w:r>
              <w:rPr>
                <w:rFonts w:ascii="Times New Roman" w:hAnsi="Times New Roman" w:cs="Times New Roman"/>
                <w:i/>
                <w:iCs/>
                <w:sz w:val="20"/>
                <w:szCs w:val="20"/>
              </w:rPr>
              <w:t xml:space="preserve">      </w:t>
            </w:r>
            <w:r w:rsidRPr="004F517B">
              <w:rPr>
                <w:rFonts w:ascii="Times New Roman" w:hAnsi="Times New Roman" w:cs="Times New Roman"/>
                <w:i/>
                <w:iCs/>
                <w:sz w:val="20"/>
                <w:szCs w:val="20"/>
              </w:rPr>
              <w:t>Natural Resources</w:t>
            </w:r>
            <w:r>
              <w:rPr>
                <w:rFonts w:ascii="Times New Roman" w:hAnsi="Times New Roman" w:cs="Times New Roman"/>
                <w:sz w:val="20"/>
                <w:szCs w:val="20"/>
              </w:rPr>
              <w:t xml:space="preserve"> </w:t>
            </w:r>
            <w:r w:rsidRPr="009F51BD">
              <w:rPr>
                <w:rFonts w:ascii="Times New Roman" w:hAnsi="Times New Roman" w:cs="Times New Roman"/>
                <w:sz w:val="20"/>
                <w:szCs w:val="20"/>
              </w:rPr>
              <w:t>[Master's thesis</w:t>
            </w:r>
            <w:r w:rsidR="00104682">
              <w:rPr>
                <w:rFonts w:ascii="Times New Roman" w:hAnsi="Times New Roman" w:cs="Times New Roman"/>
                <w:sz w:val="20"/>
                <w:szCs w:val="20"/>
              </w:rPr>
              <w:t xml:space="preserve"> (unpublished)</w:t>
            </w:r>
            <w:r w:rsidRPr="009F51BD">
              <w:rPr>
                <w:rFonts w:ascii="Times New Roman" w:hAnsi="Times New Roman" w:cs="Times New Roman"/>
                <w:sz w:val="20"/>
                <w:szCs w:val="20"/>
              </w:rPr>
              <w:t xml:space="preserve">, </w:t>
            </w:r>
            <w:r>
              <w:rPr>
                <w:rFonts w:ascii="Times New Roman" w:hAnsi="Times New Roman" w:cs="Times New Roman"/>
                <w:sz w:val="20"/>
                <w:szCs w:val="20"/>
              </w:rPr>
              <w:t>Mzuzu University</w:t>
            </w:r>
            <w:r w:rsidRPr="009F51BD">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C8882F7" w14:textId="77777777" w:rsidR="009F51BD" w:rsidRDefault="004F517B" w:rsidP="00573F31">
            <w:pPr>
              <w:rPr>
                <w:rStyle w:val="Hyperlink"/>
                <w:rFonts w:ascii="Times New Roman" w:hAnsi="Times New Roman" w:cs="Times New Roman"/>
                <w:sz w:val="20"/>
                <w:szCs w:val="20"/>
              </w:rPr>
            </w:pPr>
            <w:r>
              <w:rPr>
                <w:rFonts w:ascii="Times New Roman" w:hAnsi="Times New Roman" w:cs="Times New Roman"/>
                <w:sz w:val="20"/>
                <w:szCs w:val="20"/>
              </w:rPr>
              <w:t xml:space="preserve">      </w:t>
            </w:r>
            <w:hyperlink r:id="rId27" w:history="1">
              <w:r w:rsidRPr="00C42006">
                <w:rPr>
                  <w:rStyle w:val="Hyperlink"/>
                  <w:rFonts w:ascii="Times New Roman" w:hAnsi="Times New Roman" w:cs="Times New Roman"/>
                  <w:sz w:val="20"/>
                  <w:szCs w:val="20"/>
                </w:rPr>
                <w:t>http://repository.mzuni.ac.mw:8080/xmlui/handle/123456789/611</w:t>
              </w:r>
            </w:hyperlink>
          </w:p>
          <w:p w14:paraId="2D868F7E" w14:textId="62049AC0" w:rsidR="00D44D2C" w:rsidRDefault="00D44D2C" w:rsidP="00573F31">
            <w:pPr>
              <w:rPr>
                <w:rFonts w:ascii="Times New Roman" w:hAnsi="Times New Roman" w:cs="Times New Roman"/>
                <w:sz w:val="20"/>
                <w:szCs w:val="20"/>
              </w:rPr>
            </w:pPr>
          </w:p>
        </w:tc>
      </w:tr>
    </w:tbl>
    <w:p w14:paraId="2D135CC3" w14:textId="2D73F58F" w:rsidR="007A6823" w:rsidRDefault="007A6823" w:rsidP="00A977FE">
      <w:pPr>
        <w:rPr>
          <w:rFonts w:ascii="Times New Roman" w:hAnsi="Times New Roman" w:cs="Times New Roman"/>
          <w:sz w:val="20"/>
          <w:szCs w:val="20"/>
        </w:rPr>
      </w:pPr>
      <w:r w:rsidRPr="007A6823">
        <w:rPr>
          <w:rFonts w:ascii="Times New Roman" w:hAnsi="Times New Roman" w:cs="Times New Roman"/>
          <w:sz w:val="20"/>
          <w:szCs w:val="20"/>
        </w:rPr>
        <w:t> </w:t>
      </w:r>
    </w:p>
    <w:p w14:paraId="11A8A720" w14:textId="48F94A49" w:rsidR="007D59F4" w:rsidRPr="007D59F4" w:rsidRDefault="007D59F4" w:rsidP="007D59F4">
      <w:pPr>
        <w:rPr>
          <w:rFonts w:ascii="Times New Roman" w:hAnsi="Times New Roman" w:cs="Times New Roman"/>
          <w:sz w:val="20"/>
          <w:szCs w:val="20"/>
        </w:rPr>
      </w:pPr>
    </w:p>
    <w:sectPr w:rsidR="007D59F4" w:rsidRPr="007D59F4" w:rsidSect="002E6A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64D9" w14:textId="77777777" w:rsidR="001C359A" w:rsidRDefault="001C359A" w:rsidP="00970AAB">
      <w:pPr>
        <w:spacing w:after="0" w:line="240" w:lineRule="auto"/>
      </w:pPr>
      <w:r>
        <w:separator/>
      </w:r>
    </w:p>
  </w:endnote>
  <w:endnote w:type="continuationSeparator" w:id="0">
    <w:p w14:paraId="1722E6D5" w14:textId="77777777" w:rsidR="001C359A" w:rsidRDefault="001C359A" w:rsidP="0097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113432"/>
      <w:docPartObj>
        <w:docPartGallery w:val="Page Numbers (Bottom of Page)"/>
        <w:docPartUnique/>
      </w:docPartObj>
    </w:sdtPr>
    <w:sdtEndPr>
      <w:rPr>
        <w:noProof/>
      </w:rPr>
    </w:sdtEndPr>
    <w:sdtContent>
      <w:p w14:paraId="483E57DD" w14:textId="76FB676D" w:rsidR="002E6A18" w:rsidRDefault="002E6A18">
        <w:pPr>
          <w:pStyle w:val="Footer"/>
          <w:jc w:val="center"/>
        </w:pPr>
        <w:r>
          <w:fldChar w:fldCharType="begin"/>
        </w:r>
        <w:r>
          <w:instrText xml:space="preserve"> PAGE   \* MERGEFORMAT </w:instrText>
        </w:r>
        <w:r>
          <w:fldChar w:fldCharType="separate"/>
        </w:r>
        <w:r w:rsidR="00BB5C20">
          <w:rPr>
            <w:noProof/>
          </w:rPr>
          <w:t>2</w:t>
        </w:r>
        <w:r>
          <w:rPr>
            <w:noProof/>
          </w:rPr>
          <w:fldChar w:fldCharType="end"/>
        </w:r>
      </w:p>
    </w:sdtContent>
  </w:sdt>
  <w:p w14:paraId="13468FE5" w14:textId="77777777" w:rsidR="00970AAB" w:rsidRDefault="0097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E0568" w14:textId="77777777" w:rsidR="001C359A" w:rsidRDefault="001C359A" w:rsidP="00970AAB">
      <w:pPr>
        <w:spacing w:after="0" w:line="240" w:lineRule="auto"/>
      </w:pPr>
      <w:r>
        <w:separator/>
      </w:r>
    </w:p>
  </w:footnote>
  <w:footnote w:type="continuationSeparator" w:id="0">
    <w:p w14:paraId="4975DB08" w14:textId="77777777" w:rsidR="001C359A" w:rsidRDefault="001C359A" w:rsidP="00970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892"/>
      </v:shape>
    </w:pict>
  </w:numPicBullet>
  <w:abstractNum w:abstractNumId="0" w15:restartNumberingAfterBreak="0">
    <w:nsid w:val="56FA082B"/>
    <w:multiLevelType w:val="hybridMultilevel"/>
    <w:tmpl w:val="F7B8D0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8890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1"/>
    <w:rsid w:val="00037030"/>
    <w:rsid w:val="00064ADE"/>
    <w:rsid w:val="000A4B6F"/>
    <w:rsid w:val="000C397C"/>
    <w:rsid w:val="000F3508"/>
    <w:rsid w:val="000F5225"/>
    <w:rsid w:val="00104682"/>
    <w:rsid w:val="0011746A"/>
    <w:rsid w:val="00134FB6"/>
    <w:rsid w:val="00172081"/>
    <w:rsid w:val="0017368B"/>
    <w:rsid w:val="00197BC9"/>
    <w:rsid w:val="001C359A"/>
    <w:rsid w:val="001D2221"/>
    <w:rsid w:val="002164FC"/>
    <w:rsid w:val="00250BFF"/>
    <w:rsid w:val="00263640"/>
    <w:rsid w:val="00274EFF"/>
    <w:rsid w:val="002839DB"/>
    <w:rsid w:val="002E6A18"/>
    <w:rsid w:val="002F543C"/>
    <w:rsid w:val="002F6D92"/>
    <w:rsid w:val="00303ED3"/>
    <w:rsid w:val="00316642"/>
    <w:rsid w:val="00382EFF"/>
    <w:rsid w:val="00386349"/>
    <w:rsid w:val="003D3B3A"/>
    <w:rsid w:val="003F35CF"/>
    <w:rsid w:val="004426DE"/>
    <w:rsid w:val="004468BB"/>
    <w:rsid w:val="00472E4B"/>
    <w:rsid w:val="00497E9D"/>
    <w:rsid w:val="004B674F"/>
    <w:rsid w:val="004C37B3"/>
    <w:rsid w:val="004F517B"/>
    <w:rsid w:val="00531B04"/>
    <w:rsid w:val="00550315"/>
    <w:rsid w:val="00573F31"/>
    <w:rsid w:val="005E7C9A"/>
    <w:rsid w:val="00634118"/>
    <w:rsid w:val="0069190E"/>
    <w:rsid w:val="006D29E7"/>
    <w:rsid w:val="006D6A99"/>
    <w:rsid w:val="007245F9"/>
    <w:rsid w:val="00732FC2"/>
    <w:rsid w:val="00782EB5"/>
    <w:rsid w:val="007A6823"/>
    <w:rsid w:val="007B77BB"/>
    <w:rsid w:val="007D59F4"/>
    <w:rsid w:val="0082058A"/>
    <w:rsid w:val="008262F6"/>
    <w:rsid w:val="00852733"/>
    <w:rsid w:val="008A4FF4"/>
    <w:rsid w:val="008C2D6F"/>
    <w:rsid w:val="008F7ED7"/>
    <w:rsid w:val="009016DD"/>
    <w:rsid w:val="00970AAB"/>
    <w:rsid w:val="009862C4"/>
    <w:rsid w:val="009A79CA"/>
    <w:rsid w:val="009F51BD"/>
    <w:rsid w:val="00A32469"/>
    <w:rsid w:val="00A459C3"/>
    <w:rsid w:val="00A57FF1"/>
    <w:rsid w:val="00A972E6"/>
    <w:rsid w:val="00A977FE"/>
    <w:rsid w:val="00AA55C5"/>
    <w:rsid w:val="00AF4524"/>
    <w:rsid w:val="00B05899"/>
    <w:rsid w:val="00B527CC"/>
    <w:rsid w:val="00B6465A"/>
    <w:rsid w:val="00B920E7"/>
    <w:rsid w:val="00BA783F"/>
    <w:rsid w:val="00BB5C20"/>
    <w:rsid w:val="00BB5D10"/>
    <w:rsid w:val="00BB6560"/>
    <w:rsid w:val="00BF30D7"/>
    <w:rsid w:val="00BF5E62"/>
    <w:rsid w:val="00C03AA6"/>
    <w:rsid w:val="00C136AD"/>
    <w:rsid w:val="00C14AA3"/>
    <w:rsid w:val="00C7119C"/>
    <w:rsid w:val="00C901DD"/>
    <w:rsid w:val="00CA51DC"/>
    <w:rsid w:val="00CB7F7E"/>
    <w:rsid w:val="00CF4957"/>
    <w:rsid w:val="00D06C28"/>
    <w:rsid w:val="00D21891"/>
    <w:rsid w:val="00D316E3"/>
    <w:rsid w:val="00D34DA0"/>
    <w:rsid w:val="00D44D2C"/>
    <w:rsid w:val="00DA32B5"/>
    <w:rsid w:val="00DB0264"/>
    <w:rsid w:val="00DB1754"/>
    <w:rsid w:val="00DB5F9D"/>
    <w:rsid w:val="00DD6BF4"/>
    <w:rsid w:val="00E1002C"/>
    <w:rsid w:val="00E26C31"/>
    <w:rsid w:val="00E4586B"/>
    <w:rsid w:val="00E97B15"/>
    <w:rsid w:val="00EB6D3F"/>
    <w:rsid w:val="00ED478D"/>
    <w:rsid w:val="00ED7BAD"/>
    <w:rsid w:val="00EE1877"/>
    <w:rsid w:val="00F010F2"/>
    <w:rsid w:val="00F052ED"/>
    <w:rsid w:val="00F07B4B"/>
    <w:rsid w:val="00F07B81"/>
    <w:rsid w:val="00F41260"/>
    <w:rsid w:val="00F44FFC"/>
    <w:rsid w:val="00FA229C"/>
    <w:rsid w:val="00FD0D6C"/>
    <w:rsid w:val="00FE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A55F"/>
  <w15:chartTrackingRefBased/>
  <w15:docId w15:val="{ABD4C929-138F-49D3-9BE5-79DECD32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D2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D2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221"/>
    <w:rPr>
      <w:rFonts w:eastAsiaTheme="majorEastAsia" w:cstheme="majorBidi"/>
      <w:color w:val="272727" w:themeColor="text1" w:themeTint="D8"/>
    </w:rPr>
  </w:style>
  <w:style w:type="paragraph" w:styleId="Title">
    <w:name w:val="Title"/>
    <w:basedOn w:val="Normal"/>
    <w:next w:val="Normal"/>
    <w:link w:val="TitleChar"/>
    <w:uiPriority w:val="10"/>
    <w:qFormat/>
    <w:rsid w:val="001D2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221"/>
    <w:pPr>
      <w:spacing w:before="160"/>
      <w:jc w:val="center"/>
    </w:pPr>
    <w:rPr>
      <w:i/>
      <w:iCs/>
      <w:color w:val="404040" w:themeColor="text1" w:themeTint="BF"/>
    </w:rPr>
  </w:style>
  <w:style w:type="character" w:customStyle="1" w:styleId="QuoteChar">
    <w:name w:val="Quote Char"/>
    <w:basedOn w:val="DefaultParagraphFont"/>
    <w:link w:val="Quote"/>
    <w:uiPriority w:val="29"/>
    <w:rsid w:val="001D2221"/>
    <w:rPr>
      <w:i/>
      <w:iCs/>
      <w:color w:val="404040" w:themeColor="text1" w:themeTint="BF"/>
    </w:rPr>
  </w:style>
  <w:style w:type="paragraph" w:styleId="ListParagraph">
    <w:name w:val="List Paragraph"/>
    <w:basedOn w:val="Normal"/>
    <w:uiPriority w:val="34"/>
    <w:qFormat/>
    <w:rsid w:val="001D2221"/>
    <w:pPr>
      <w:ind w:left="720"/>
      <w:contextualSpacing/>
    </w:pPr>
  </w:style>
  <w:style w:type="character" w:styleId="IntenseEmphasis">
    <w:name w:val="Intense Emphasis"/>
    <w:basedOn w:val="DefaultParagraphFont"/>
    <w:uiPriority w:val="21"/>
    <w:qFormat/>
    <w:rsid w:val="001D2221"/>
    <w:rPr>
      <w:i/>
      <w:iCs/>
      <w:color w:val="0F4761" w:themeColor="accent1" w:themeShade="BF"/>
    </w:rPr>
  </w:style>
  <w:style w:type="paragraph" w:styleId="IntenseQuote">
    <w:name w:val="Intense Quote"/>
    <w:basedOn w:val="Normal"/>
    <w:next w:val="Normal"/>
    <w:link w:val="IntenseQuoteChar"/>
    <w:uiPriority w:val="30"/>
    <w:qFormat/>
    <w:rsid w:val="001D2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221"/>
    <w:rPr>
      <w:i/>
      <w:iCs/>
      <w:color w:val="0F4761" w:themeColor="accent1" w:themeShade="BF"/>
    </w:rPr>
  </w:style>
  <w:style w:type="character" w:styleId="IntenseReference">
    <w:name w:val="Intense Reference"/>
    <w:basedOn w:val="DefaultParagraphFont"/>
    <w:uiPriority w:val="32"/>
    <w:qFormat/>
    <w:rsid w:val="001D2221"/>
    <w:rPr>
      <w:b/>
      <w:bCs/>
      <w:smallCaps/>
      <w:color w:val="0F4761" w:themeColor="accent1" w:themeShade="BF"/>
      <w:spacing w:val="5"/>
    </w:rPr>
  </w:style>
  <w:style w:type="table" w:styleId="TableGrid">
    <w:name w:val="Table Grid"/>
    <w:basedOn w:val="TableNormal"/>
    <w:uiPriority w:val="39"/>
    <w:rsid w:val="001D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B04"/>
    <w:rPr>
      <w:color w:val="467886" w:themeColor="hyperlink"/>
      <w:u w:val="single"/>
    </w:rPr>
  </w:style>
  <w:style w:type="character" w:customStyle="1" w:styleId="UnresolvedMention1">
    <w:name w:val="Unresolved Mention1"/>
    <w:basedOn w:val="DefaultParagraphFont"/>
    <w:uiPriority w:val="99"/>
    <w:semiHidden/>
    <w:unhideWhenUsed/>
    <w:rsid w:val="00531B04"/>
    <w:rPr>
      <w:color w:val="605E5C"/>
      <w:shd w:val="clear" w:color="auto" w:fill="E1DFDD"/>
    </w:rPr>
  </w:style>
  <w:style w:type="character" w:styleId="FollowedHyperlink">
    <w:name w:val="FollowedHyperlink"/>
    <w:basedOn w:val="DefaultParagraphFont"/>
    <w:uiPriority w:val="99"/>
    <w:semiHidden/>
    <w:unhideWhenUsed/>
    <w:rsid w:val="00C14AA3"/>
    <w:rPr>
      <w:color w:val="96607D" w:themeColor="followedHyperlink"/>
      <w:u w:val="single"/>
    </w:rPr>
  </w:style>
  <w:style w:type="paragraph" w:styleId="Header">
    <w:name w:val="header"/>
    <w:basedOn w:val="Normal"/>
    <w:link w:val="HeaderChar"/>
    <w:uiPriority w:val="99"/>
    <w:unhideWhenUsed/>
    <w:rsid w:val="00970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AAB"/>
  </w:style>
  <w:style w:type="paragraph" w:styleId="Footer">
    <w:name w:val="footer"/>
    <w:basedOn w:val="Normal"/>
    <w:link w:val="FooterChar"/>
    <w:uiPriority w:val="99"/>
    <w:unhideWhenUsed/>
    <w:rsid w:val="00970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AAB"/>
  </w:style>
  <w:style w:type="paragraph" w:styleId="Revision">
    <w:name w:val="Revision"/>
    <w:hidden/>
    <w:uiPriority w:val="99"/>
    <w:semiHidden/>
    <w:rsid w:val="00B527CC"/>
    <w:pPr>
      <w:spacing w:after="0" w:line="240" w:lineRule="auto"/>
    </w:pPr>
  </w:style>
  <w:style w:type="character" w:styleId="CommentReference">
    <w:name w:val="annotation reference"/>
    <w:basedOn w:val="DefaultParagraphFont"/>
    <w:uiPriority w:val="99"/>
    <w:semiHidden/>
    <w:unhideWhenUsed/>
    <w:rsid w:val="00B527CC"/>
    <w:rPr>
      <w:sz w:val="16"/>
      <w:szCs w:val="16"/>
    </w:rPr>
  </w:style>
  <w:style w:type="paragraph" w:styleId="CommentText">
    <w:name w:val="annotation text"/>
    <w:basedOn w:val="Normal"/>
    <w:link w:val="CommentTextChar"/>
    <w:uiPriority w:val="99"/>
    <w:semiHidden/>
    <w:unhideWhenUsed/>
    <w:rsid w:val="00B527CC"/>
    <w:pPr>
      <w:spacing w:line="240" w:lineRule="auto"/>
    </w:pPr>
    <w:rPr>
      <w:sz w:val="20"/>
      <w:szCs w:val="20"/>
    </w:rPr>
  </w:style>
  <w:style w:type="character" w:customStyle="1" w:styleId="CommentTextChar">
    <w:name w:val="Comment Text Char"/>
    <w:basedOn w:val="DefaultParagraphFont"/>
    <w:link w:val="CommentText"/>
    <w:uiPriority w:val="99"/>
    <w:semiHidden/>
    <w:rsid w:val="00B527CC"/>
    <w:rPr>
      <w:sz w:val="20"/>
      <w:szCs w:val="20"/>
    </w:rPr>
  </w:style>
  <w:style w:type="paragraph" w:styleId="CommentSubject">
    <w:name w:val="annotation subject"/>
    <w:basedOn w:val="CommentText"/>
    <w:next w:val="CommentText"/>
    <w:link w:val="CommentSubjectChar"/>
    <w:uiPriority w:val="99"/>
    <w:semiHidden/>
    <w:unhideWhenUsed/>
    <w:rsid w:val="00B527CC"/>
    <w:rPr>
      <w:b/>
      <w:bCs/>
    </w:rPr>
  </w:style>
  <w:style w:type="character" w:customStyle="1" w:styleId="CommentSubjectChar">
    <w:name w:val="Comment Subject Char"/>
    <w:basedOn w:val="CommentTextChar"/>
    <w:link w:val="CommentSubject"/>
    <w:uiPriority w:val="99"/>
    <w:semiHidden/>
    <w:rsid w:val="00B527CC"/>
    <w:rPr>
      <w:b/>
      <w:bCs/>
      <w:sz w:val="20"/>
      <w:szCs w:val="20"/>
    </w:rPr>
  </w:style>
  <w:style w:type="paragraph" w:styleId="BalloonText">
    <w:name w:val="Balloon Text"/>
    <w:basedOn w:val="Normal"/>
    <w:link w:val="BalloonTextChar"/>
    <w:uiPriority w:val="99"/>
    <w:semiHidden/>
    <w:unhideWhenUsed/>
    <w:rsid w:val="0082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doi.org/fg6rf9" TargetMode="External"/><Relationship Id="rId18" Type="http://schemas.openxmlformats.org/officeDocument/2006/relationships/hyperlink" Target="https://mzuni.ac.mw/future-of-nursing-students-in-malawi/265/" TargetMode="External"/><Relationship Id="rId26" Type="http://schemas.openxmlformats.org/officeDocument/2006/relationships/hyperlink" Target="https://aare.edu.au/data/publications/2018/1359Bland.pdf" TargetMode="External"/><Relationship Id="rId3" Type="http://schemas.openxmlformats.org/officeDocument/2006/relationships/styles" Target="styles.xml"/><Relationship Id="rId21" Type="http://schemas.openxmlformats.org/officeDocument/2006/relationships/hyperlink" Target="https://www.monimagazine.mw/books/the-reality-of-2025-malawi-%20%20" TargetMode="External"/><Relationship Id="rId7" Type="http://schemas.openxmlformats.org/officeDocument/2006/relationships/endnotes" Target="endnotes.xml"/><Relationship Id="rId12" Type="http://schemas.openxmlformats.org/officeDocument/2006/relationships/hyperlink" Target="http://doi.org/fg6rf9" TargetMode="External"/><Relationship Id="rId17" Type="http://schemas.openxmlformats.org/officeDocument/2006/relationships/hyperlink" Target="http://mzuni.ac.mw/information-" TargetMode="External"/><Relationship Id="rId25" Type="http://schemas.openxmlformats.org/officeDocument/2006/relationships/hyperlink" Target="https://doi.org/10.1109/VKS.2014.83" TargetMode="External"/><Relationship Id="rId2" Type="http://schemas.openxmlformats.org/officeDocument/2006/relationships/numbering" Target="numbering.xml"/><Relationship Id="rId16" Type="http://schemas.openxmlformats.org/officeDocument/2006/relationships/hyperlink" Target="https://www.merriamwebster.com/dictionary/librarianship" TargetMode="External"/><Relationship Id="rId20" Type="http://schemas.openxmlformats.org/officeDocument/2006/relationships/hyperlink" Target="https://times.mw/free-secondary-rolls-january-muthari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lht-10-2017-0204" TargetMode="External"/><Relationship Id="rId24" Type="http://schemas.openxmlformats.org/officeDocument/2006/relationships/hyperlink" Target="http://www.fam.mw/the-cosafa-2024-report-on-women-footbal.pdf" TargetMode="External"/><Relationship Id="rId5" Type="http://schemas.openxmlformats.org/officeDocument/2006/relationships/webSettings" Target="webSettings.xml"/><Relationship Id="rId15" Type="http://schemas.openxmlformats.org/officeDocument/2006/relationships/hyperlink" Target="https://doi.org/10.1201/3624920005970" TargetMode="External"/><Relationship Id="rId23" Type="http://schemas.openxmlformats.org/officeDocument/2006/relationships/hyperlink" Target="https://covid19.health.gov.mw/covax/certification" TargetMode="External"/><Relationship Id="rId28" Type="http://schemas.openxmlformats.org/officeDocument/2006/relationships/fontTable" Target="fontTable.xml"/><Relationship Id="rId10" Type="http://schemas.openxmlformats.org/officeDocument/2006/relationships/hyperlink" Target="https://doi.org/10.1108/00330331211276477" TargetMode="External"/><Relationship Id="rId19" Type="http://schemas.openxmlformats.org/officeDocument/2006/relationships/hyperlink" Target="https://www.mala.org.m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56/MALMoa1511761" TargetMode="External"/><Relationship Id="rId22" Type="http://schemas.openxmlformats.org/officeDocument/2006/relationships/hyperlink" Target="https://www.npc.mw/malawi/vision2063-an-inclusively-wealth-and-self-reliant-nation.pdf" TargetMode="External"/><Relationship Id="rId27" Type="http://schemas.openxmlformats.org/officeDocument/2006/relationships/hyperlink" Target="http://repository.mzuni.ac.mw:8080/xmlui/handle/123456789/6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3CC80-C4DB-4898-AE89-AA1AF0F22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dc:creator>
  <cp:keywords/>
  <dc:description/>
  <cp:lastModifiedBy>Aubrey Chaputula</cp:lastModifiedBy>
  <cp:revision>2</cp:revision>
  <dcterms:created xsi:type="dcterms:W3CDTF">2026-01-13T09:54:00Z</dcterms:created>
  <dcterms:modified xsi:type="dcterms:W3CDTF">2026-01-13T09:54:00Z</dcterms:modified>
</cp:coreProperties>
</file>